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5E" w:rsidRPr="00231F5E" w:rsidRDefault="00231F5E" w:rsidP="00231F5E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31F5E">
        <w:rPr>
          <w:b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231F5E" w:rsidRPr="00231F5E" w:rsidRDefault="00231F5E" w:rsidP="00231F5E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proofErr w:type="spellStart"/>
      <w:r w:rsidRPr="00231F5E">
        <w:rPr>
          <w:b/>
        </w:rPr>
        <w:t>Лыткаринский</w:t>
      </w:r>
      <w:proofErr w:type="spellEnd"/>
      <w:r w:rsidRPr="00231F5E">
        <w:rPr>
          <w:b/>
        </w:rPr>
        <w:t xml:space="preserve"> промышленно-гуманитарный колледж</w:t>
      </w:r>
    </w:p>
    <w:p w:rsidR="00231F5E" w:rsidRPr="00231F5E" w:rsidRDefault="00231F5E" w:rsidP="00231F5E">
      <w:pPr>
        <w:widowControl w:val="0"/>
        <w:suppressAutoHyphens/>
        <w:autoSpaceDE w:val="0"/>
        <w:autoSpaceDN w:val="0"/>
        <w:adjustRightInd w:val="0"/>
        <w:contextualSpacing/>
        <w:jc w:val="center"/>
      </w:pPr>
    </w:p>
    <w:p w:rsidR="00231F5E" w:rsidRPr="00231F5E" w:rsidRDefault="00231F5E" w:rsidP="00231F5E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Cs/>
        </w:rPr>
      </w:pPr>
    </w:p>
    <w:p w:rsidR="00A20FA0" w:rsidRPr="00B533EA" w:rsidRDefault="00A20FA0" w:rsidP="00A20FA0">
      <w:pPr>
        <w:spacing w:line="276" w:lineRule="auto"/>
        <w:ind w:left="5672" w:firstLine="707"/>
        <w:rPr>
          <w:bCs/>
          <w:lang w:eastAsia="en-US"/>
        </w:rPr>
      </w:pPr>
      <w:r w:rsidRPr="00B533EA">
        <w:rPr>
          <w:bCs/>
          <w:lang w:eastAsia="en-US"/>
        </w:rPr>
        <w:t>УТВЕРЖДАЮ</w:t>
      </w:r>
    </w:p>
    <w:p w:rsidR="00A20FA0" w:rsidRPr="00B533EA" w:rsidRDefault="00A20FA0" w:rsidP="00A20FA0">
      <w:pPr>
        <w:spacing w:line="276" w:lineRule="auto"/>
        <w:ind w:left="5672" w:firstLine="707"/>
        <w:rPr>
          <w:lang w:eastAsia="en-US"/>
        </w:rPr>
      </w:pPr>
      <w:r w:rsidRPr="00B533EA">
        <w:rPr>
          <w:lang w:eastAsia="en-US"/>
        </w:rPr>
        <w:t>Зам. директора филиала</w:t>
      </w:r>
    </w:p>
    <w:p w:rsidR="00A20FA0" w:rsidRPr="00B533EA" w:rsidRDefault="00A20FA0" w:rsidP="00A20FA0">
      <w:pPr>
        <w:spacing w:line="360" w:lineRule="auto"/>
        <w:ind w:left="5672" w:firstLine="707"/>
        <w:rPr>
          <w:lang w:eastAsia="en-US"/>
        </w:rPr>
      </w:pPr>
      <w:proofErr w:type="gramStart"/>
      <w:r w:rsidRPr="00B533EA">
        <w:rPr>
          <w:lang w:eastAsia="en-US"/>
        </w:rPr>
        <w:t>по</w:t>
      </w:r>
      <w:proofErr w:type="gramEnd"/>
      <w:r w:rsidRPr="00B533EA">
        <w:rPr>
          <w:lang w:eastAsia="en-US"/>
        </w:rPr>
        <w:t xml:space="preserve"> учебно-методической работе</w:t>
      </w:r>
    </w:p>
    <w:p w:rsidR="00A20FA0" w:rsidRPr="00B533EA" w:rsidRDefault="00A20FA0" w:rsidP="00A20FA0">
      <w:pPr>
        <w:tabs>
          <w:tab w:val="left" w:pos="6778"/>
        </w:tabs>
        <w:spacing w:line="360" w:lineRule="auto"/>
        <w:ind w:left="5672" w:firstLine="707"/>
        <w:rPr>
          <w:lang w:eastAsia="en-US"/>
        </w:rPr>
      </w:pPr>
      <w:r w:rsidRPr="00B533EA">
        <w:rPr>
          <w:lang w:eastAsia="en-US"/>
        </w:rPr>
        <w:t>____________ Аникеева О.Б.</w:t>
      </w:r>
    </w:p>
    <w:p w:rsidR="00231F5E" w:rsidRPr="00231F5E" w:rsidRDefault="00A20FA0" w:rsidP="00A20FA0">
      <w:pPr>
        <w:widowControl w:val="0"/>
        <w:autoSpaceDE w:val="0"/>
        <w:autoSpaceDN w:val="0"/>
        <w:adjustRightInd w:val="0"/>
        <w:ind w:left="6372"/>
      </w:pPr>
      <w:r w:rsidRPr="00B533EA">
        <w:rPr>
          <w:lang w:eastAsia="en-US"/>
        </w:rPr>
        <w:t xml:space="preserve">                                                                                              «___» ____________ 2024</w:t>
      </w:r>
      <w:r>
        <w:rPr>
          <w:lang w:eastAsia="en-US"/>
        </w:rPr>
        <w:t>г</w:t>
      </w:r>
      <w:r w:rsidR="00E77B92">
        <w:rPr>
          <w:lang w:eastAsia="en-US"/>
        </w:rPr>
        <w:t>.</w:t>
      </w:r>
    </w:p>
    <w:p w:rsidR="00231F5E" w:rsidRPr="00231F5E" w:rsidRDefault="00231F5E" w:rsidP="00231F5E">
      <w:pPr>
        <w:suppressAutoHyphens/>
        <w:jc w:val="both"/>
        <w:rPr>
          <w:sz w:val="32"/>
          <w:szCs w:val="32"/>
        </w:rPr>
      </w:pPr>
    </w:p>
    <w:p w:rsidR="00231F5E" w:rsidRPr="00231F5E" w:rsidRDefault="00231F5E" w:rsidP="00231F5E">
      <w:pPr>
        <w:suppressAutoHyphens/>
        <w:jc w:val="both"/>
        <w:rPr>
          <w:sz w:val="32"/>
          <w:szCs w:val="32"/>
        </w:rPr>
      </w:pPr>
    </w:p>
    <w:p w:rsidR="00231F5E" w:rsidRPr="00231F5E" w:rsidRDefault="00231F5E" w:rsidP="00231F5E">
      <w:pPr>
        <w:suppressAutoHyphens/>
        <w:jc w:val="both"/>
        <w:rPr>
          <w:sz w:val="32"/>
          <w:szCs w:val="3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31F5E" w:rsidRPr="00231F5E" w:rsidRDefault="00231F5E" w:rsidP="00231F5E">
      <w:pPr>
        <w:keepNext/>
        <w:keepLines/>
        <w:jc w:val="center"/>
        <w:outlineLvl w:val="0"/>
        <w:rPr>
          <w:b/>
          <w:bCs/>
          <w:lang w:eastAsia="en-US"/>
        </w:rPr>
      </w:pPr>
      <w:r w:rsidRPr="00231F5E">
        <w:rPr>
          <w:b/>
          <w:bCs/>
          <w:lang w:eastAsia="en-US"/>
        </w:rPr>
        <w:t>Фонд оценочных средств</w:t>
      </w:r>
    </w:p>
    <w:p w:rsidR="00231F5E" w:rsidRPr="00231F5E" w:rsidRDefault="00231F5E" w:rsidP="00231F5E">
      <w:pPr>
        <w:keepNext/>
        <w:keepLines/>
        <w:jc w:val="center"/>
        <w:outlineLvl w:val="0"/>
        <w:rPr>
          <w:b/>
          <w:bCs/>
          <w:lang w:eastAsia="en-US"/>
        </w:rPr>
      </w:pPr>
    </w:p>
    <w:p w:rsidR="00231F5E" w:rsidRPr="00231F5E" w:rsidRDefault="00231F5E" w:rsidP="00231F5E">
      <w:pPr>
        <w:keepNext/>
        <w:keepLines/>
        <w:jc w:val="center"/>
        <w:outlineLvl w:val="1"/>
        <w:rPr>
          <w:lang w:eastAsia="en-US"/>
        </w:rPr>
      </w:pPr>
      <w:r w:rsidRPr="00231F5E">
        <w:rPr>
          <w:lang w:eastAsia="en-US"/>
        </w:rPr>
        <w:t>по учебной дисциплине</w:t>
      </w: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i/>
          <w:iCs/>
        </w:rPr>
      </w:pPr>
    </w:p>
    <w:p w:rsidR="00231F5E" w:rsidRPr="00231F5E" w:rsidRDefault="00231F5E" w:rsidP="00231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caps/>
        </w:rPr>
        <w:t>СГ</w:t>
      </w:r>
      <w:r w:rsidRPr="00231F5E">
        <w:rPr>
          <w:b/>
          <w:caps/>
        </w:rPr>
        <w:t xml:space="preserve">Ц.01 </w:t>
      </w:r>
      <w:r>
        <w:rPr>
          <w:b/>
        </w:rPr>
        <w:t>ИСТОРИЯ РОССИИ</w:t>
      </w: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</w:pPr>
    </w:p>
    <w:p w:rsidR="00231F5E" w:rsidRPr="00231F5E" w:rsidRDefault="00231F5E" w:rsidP="00231F5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31F5E">
        <w:rPr>
          <w:sz w:val="28"/>
          <w:szCs w:val="28"/>
        </w:rPr>
        <w:t>Специальности</w:t>
      </w: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31F5E">
        <w:rPr>
          <w:b/>
          <w:sz w:val="32"/>
          <w:szCs w:val="32"/>
        </w:rPr>
        <w:t>09.02.06 Сетевое и системное администрирование</w:t>
      </w: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</w:pPr>
      <w:r w:rsidRPr="00231F5E">
        <w:t xml:space="preserve">Квалификация выпускника - </w:t>
      </w:r>
      <w:r w:rsidRPr="00231F5E">
        <w:rPr>
          <w:b/>
        </w:rPr>
        <w:t>сетевой и системный администратор</w:t>
      </w: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231F5E">
        <w:t xml:space="preserve">Форма обучения - </w:t>
      </w:r>
      <w:r w:rsidRPr="00231F5E">
        <w:rPr>
          <w:iCs/>
        </w:rPr>
        <w:t>очная</w:t>
      </w: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jc w:val="center"/>
      </w:pPr>
      <w:r w:rsidRPr="00231F5E">
        <w:t>Лыткарино, 2024</w:t>
      </w:r>
      <w:r w:rsidRPr="00231F5E">
        <w:br w:type="page"/>
      </w:r>
    </w:p>
    <w:p w:rsidR="00231F5E" w:rsidRPr="00231F5E" w:rsidRDefault="00231F5E" w:rsidP="00231F5E">
      <w:pPr>
        <w:spacing w:line="360" w:lineRule="auto"/>
        <w:jc w:val="both"/>
        <w:rPr>
          <w:lang w:eastAsia="en-US"/>
        </w:rPr>
      </w:pPr>
      <w:r w:rsidRPr="00231F5E">
        <w:rPr>
          <w:lang w:eastAsia="en-US"/>
        </w:rPr>
        <w:lastRenderedPageBreak/>
        <w:t>Составители (разработчики) фонда оценочных средств:</w:t>
      </w:r>
    </w:p>
    <w:p w:rsidR="00231F5E" w:rsidRPr="00231F5E" w:rsidRDefault="00231F5E" w:rsidP="00231F5E">
      <w:pPr>
        <w:jc w:val="both"/>
        <w:rPr>
          <w:lang w:eastAsia="en-US"/>
        </w:rPr>
      </w:pPr>
    </w:p>
    <w:p w:rsidR="00231F5E" w:rsidRPr="00231F5E" w:rsidRDefault="00231F5E" w:rsidP="00231F5E">
      <w:pPr>
        <w:jc w:val="both"/>
        <w:rPr>
          <w:b/>
          <w:i/>
          <w:lang w:eastAsia="en-US"/>
        </w:rPr>
      </w:pPr>
      <w:r w:rsidRPr="00231F5E">
        <w:rPr>
          <w:lang w:eastAsia="en-US"/>
        </w:rPr>
        <w:t>________________________________________ /</w:t>
      </w:r>
      <w:r w:rsidRPr="00231F5E">
        <w:rPr>
          <w:b/>
          <w:i/>
          <w:lang w:eastAsia="en-US"/>
        </w:rPr>
        <w:t xml:space="preserve"> _________________</w:t>
      </w:r>
    </w:p>
    <w:p w:rsidR="00231F5E" w:rsidRPr="00231F5E" w:rsidRDefault="00231F5E" w:rsidP="00231F5E">
      <w:pPr>
        <w:ind w:left="4963" w:firstLine="709"/>
        <w:jc w:val="both"/>
        <w:rPr>
          <w:i/>
          <w:lang w:eastAsia="en-US"/>
        </w:rPr>
      </w:pPr>
      <w:r w:rsidRPr="00231F5E">
        <w:rPr>
          <w:i/>
          <w:lang w:eastAsia="en-US"/>
        </w:rPr>
        <w:t>подпись</w:t>
      </w:r>
    </w:p>
    <w:p w:rsidR="00231F5E" w:rsidRPr="00231F5E" w:rsidRDefault="00231F5E" w:rsidP="00231F5E">
      <w:pPr>
        <w:jc w:val="both"/>
        <w:rPr>
          <w:b/>
          <w:i/>
          <w:lang w:eastAsia="en-US"/>
        </w:rPr>
      </w:pPr>
      <w:r w:rsidRPr="00231F5E">
        <w:rPr>
          <w:lang w:eastAsia="en-US"/>
        </w:rPr>
        <w:t>________________________________________ /</w:t>
      </w:r>
      <w:r w:rsidRPr="00231F5E">
        <w:rPr>
          <w:b/>
          <w:i/>
          <w:lang w:eastAsia="en-US"/>
        </w:rPr>
        <w:t xml:space="preserve"> _________________</w:t>
      </w:r>
    </w:p>
    <w:p w:rsidR="00231F5E" w:rsidRPr="00231F5E" w:rsidRDefault="00231F5E" w:rsidP="00231F5E">
      <w:pPr>
        <w:ind w:left="4963" w:firstLine="709"/>
        <w:jc w:val="both"/>
        <w:rPr>
          <w:i/>
          <w:lang w:eastAsia="en-US"/>
        </w:rPr>
      </w:pPr>
      <w:r w:rsidRPr="00231F5E">
        <w:rPr>
          <w:i/>
          <w:lang w:eastAsia="en-US"/>
        </w:rPr>
        <w:t>подпись</w:t>
      </w:r>
    </w:p>
    <w:p w:rsidR="00231F5E" w:rsidRPr="00231F5E" w:rsidRDefault="00231F5E" w:rsidP="00231F5E">
      <w:pPr>
        <w:tabs>
          <w:tab w:val="left" w:leader="underscore" w:pos="3034"/>
        </w:tabs>
        <w:spacing w:line="360" w:lineRule="auto"/>
        <w:ind w:left="20" w:right="240"/>
        <w:jc w:val="both"/>
        <w:rPr>
          <w:lang w:eastAsia="en-US"/>
        </w:rPr>
      </w:pPr>
    </w:p>
    <w:p w:rsidR="00231F5E" w:rsidRPr="00231F5E" w:rsidRDefault="00231F5E" w:rsidP="00231F5E">
      <w:pPr>
        <w:widowControl w:val="0"/>
        <w:autoSpaceDE w:val="0"/>
        <w:autoSpaceDN w:val="0"/>
        <w:adjustRightInd w:val="0"/>
        <w:spacing w:after="200" w:line="276" w:lineRule="auto"/>
      </w:pPr>
      <w:r w:rsidRPr="00231F5E">
        <w:rPr>
          <w:rFonts w:eastAsia="Arial Unicode MS"/>
          <w:color w:val="000000"/>
        </w:rPr>
        <w:t xml:space="preserve">Фонд оценочных средств рассмотрен на заседании </w:t>
      </w:r>
      <w:r w:rsidRPr="00231F5E">
        <w:t xml:space="preserve">цикловой методической (предметной) комиссии </w:t>
      </w:r>
      <w:r>
        <w:t>гуманитарных</w:t>
      </w:r>
      <w:r w:rsidRPr="00231F5E">
        <w:t xml:space="preserve"> дисциплин.</w:t>
      </w:r>
    </w:p>
    <w:p w:rsidR="00231F5E" w:rsidRPr="00231F5E" w:rsidRDefault="00231F5E" w:rsidP="00231F5E">
      <w:pPr>
        <w:widowControl w:val="0"/>
        <w:autoSpaceDE w:val="0"/>
        <w:autoSpaceDN w:val="0"/>
        <w:adjustRightInd w:val="0"/>
      </w:pPr>
    </w:p>
    <w:p w:rsidR="00231F5E" w:rsidRPr="00231F5E" w:rsidRDefault="00231F5E" w:rsidP="00231F5E">
      <w:pPr>
        <w:widowControl w:val="0"/>
        <w:autoSpaceDE w:val="0"/>
        <w:autoSpaceDN w:val="0"/>
        <w:adjustRightInd w:val="0"/>
      </w:pPr>
      <w:r w:rsidRPr="00231F5E">
        <w:t xml:space="preserve">Протокол заседания № </w:t>
      </w:r>
      <w:r w:rsidRPr="00231F5E">
        <w:rPr>
          <w:u w:val="single"/>
        </w:rPr>
        <w:t>___</w:t>
      </w:r>
      <w:r w:rsidRPr="00231F5E">
        <w:t xml:space="preserve"> от «</w:t>
      </w:r>
      <w:r w:rsidRPr="00231F5E">
        <w:rPr>
          <w:u w:val="single"/>
        </w:rPr>
        <w:t>___</w:t>
      </w:r>
      <w:r w:rsidRPr="00231F5E">
        <w:t xml:space="preserve">» </w:t>
      </w:r>
      <w:r w:rsidRPr="00231F5E">
        <w:rPr>
          <w:u w:val="single"/>
        </w:rPr>
        <w:t>________</w:t>
      </w:r>
      <w:r w:rsidRPr="00231F5E">
        <w:t xml:space="preserve"> 2024г.</w:t>
      </w:r>
    </w:p>
    <w:p w:rsidR="00231F5E" w:rsidRPr="00231F5E" w:rsidRDefault="00231F5E" w:rsidP="00231F5E">
      <w:pPr>
        <w:widowControl w:val="0"/>
        <w:autoSpaceDE w:val="0"/>
        <w:autoSpaceDN w:val="0"/>
        <w:adjustRightInd w:val="0"/>
        <w:jc w:val="center"/>
      </w:pPr>
    </w:p>
    <w:p w:rsidR="00231F5E" w:rsidRPr="00231F5E" w:rsidRDefault="00231F5E" w:rsidP="00231F5E">
      <w:pPr>
        <w:widowControl w:val="0"/>
        <w:autoSpaceDE w:val="0"/>
        <w:autoSpaceDN w:val="0"/>
        <w:adjustRightInd w:val="0"/>
        <w:rPr>
          <w:i/>
        </w:rPr>
      </w:pPr>
      <w:r w:rsidRPr="00231F5E">
        <w:t xml:space="preserve">Председатель цикловой методической (предметной) комиссии </w:t>
      </w:r>
      <w:proofErr w:type="spellStart"/>
      <w:r>
        <w:t>Целигорова</w:t>
      </w:r>
      <w:proofErr w:type="spellEnd"/>
      <w:r>
        <w:t xml:space="preserve"> Е.А.</w:t>
      </w:r>
      <w:r w:rsidRPr="00231F5E">
        <w:t xml:space="preserve"> ____________</w:t>
      </w:r>
    </w:p>
    <w:p w:rsidR="00231F5E" w:rsidRPr="00231F5E" w:rsidRDefault="00231F5E" w:rsidP="00231F5E">
      <w:pPr>
        <w:widowControl w:val="0"/>
        <w:autoSpaceDE w:val="0"/>
        <w:autoSpaceDN w:val="0"/>
        <w:adjustRightInd w:val="0"/>
        <w:ind w:left="7788" w:firstLine="708"/>
        <w:rPr>
          <w:i/>
        </w:rPr>
      </w:pPr>
      <w:r w:rsidRPr="00231F5E">
        <w:rPr>
          <w:i/>
        </w:rPr>
        <w:t>подпись</w:t>
      </w:r>
    </w:p>
    <w:p w:rsidR="00231F5E" w:rsidRPr="00231F5E" w:rsidRDefault="00231F5E" w:rsidP="00231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b/>
          <w:bCs/>
          <w:spacing w:val="-2"/>
        </w:rPr>
      </w:pPr>
    </w:p>
    <w:p w:rsidR="00231F5E" w:rsidRPr="00231F5E" w:rsidRDefault="00231F5E" w:rsidP="00231F5E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FF325C" w:rsidRDefault="00FF325C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231F5E" w:rsidRDefault="00231F5E">
      <w:pPr>
        <w:spacing w:after="200" w:line="276" w:lineRule="auto"/>
        <w:rPr>
          <w:rFonts w:cs="Calibri"/>
          <w:b/>
          <w:bCs/>
          <w:color w:val="0D0D0D" w:themeColor="text1" w:themeTint="F2"/>
          <w:lang w:eastAsia="en-US"/>
        </w:rPr>
      </w:pPr>
    </w:p>
    <w:p w:rsidR="00185691" w:rsidRDefault="00185691" w:rsidP="006C0E51">
      <w:pPr>
        <w:widowControl w:val="0"/>
        <w:spacing w:line="276" w:lineRule="auto"/>
        <w:jc w:val="center"/>
        <w:rPr>
          <w:b/>
          <w:color w:val="0D0D0D" w:themeColor="text1" w:themeTint="F2"/>
        </w:rPr>
      </w:pPr>
      <w:r>
        <w:rPr>
          <w:rFonts w:cs="Calibri"/>
          <w:b/>
          <w:bCs/>
          <w:color w:val="0D0D0D" w:themeColor="text1" w:themeTint="F2"/>
          <w:lang w:eastAsia="en-US"/>
        </w:rPr>
        <w:lastRenderedPageBreak/>
        <w:t>I. ПАСПОРТ ОЦЕНОЧНЫХ СРЕДСТВ</w:t>
      </w:r>
    </w:p>
    <w:p w:rsidR="00185691" w:rsidRDefault="00185691" w:rsidP="00231F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0D0D0D" w:themeColor="text1" w:themeTint="F2"/>
          <w:lang w:eastAsia="en-US"/>
        </w:rPr>
      </w:pPr>
      <w:r>
        <w:rPr>
          <w:rFonts w:cs="Calibri"/>
          <w:color w:val="0D0D0D" w:themeColor="text1" w:themeTint="F2"/>
          <w:lang w:eastAsia="en-US"/>
        </w:rPr>
        <w:t xml:space="preserve">Комплект оценочных средств предназначен для проверки результатов освоения дисциплины </w:t>
      </w:r>
      <w:r w:rsidR="009944BB">
        <w:rPr>
          <w:rFonts w:cs="Calibri"/>
          <w:color w:val="0D0D0D" w:themeColor="text1" w:themeTint="F2"/>
          <w:lang w:eastAsia="en-US"/>
        </w:rPr>
        <w:t>СГ</w:t>
      </w:r>
      <w:r w:rsidR="00231F5E">
        <w:rPr>
          <w:rFonts w:cs="Calibri"/>
          <w:color w:val="0D0D0D" w:themeColor="text1" w:themeTint="F2"/>
          <w:lang w:eastAsia="en-US"/>
        </w:rPr>
        <w:t>Ц</w:t>
      </w:r>
      <w:r w:rsidR="009944BB">
        <w:rPr>
          <w:rFonts w:cs="Calibri"/>
          <w:color w:val="0D0D0D" w:themeColor="text1" w:themeTint="F2"/>
          <w:lang w:eastAsia="en-US"/>
        </w:rPr>
        <w:t xml:space="preserve">.01 </w:t>
      </w:r>
      <w:r>
        <w:rPr>
          <w:rFonts w:cs="Calibri"/>
          <w:color w:val="0D0D0D" w:themeColor="text1" w:themeTint="F2"/>
          <w:lang w:eastAsia="en-US"/>
        </w:rPr>
        <w:t>«История</w:t>
      </w:r>
      <w:r w:rsidR="006C0E51">
        <w:rPr>
          <w:rFonts w:cs="Calibri"/>
          <w:color w:val="0D0D0D" w:themeColor="text1" w:themeTint="F2"/>
          <w:lang w:eastAsia="en-US"/>
        </w:rPr>
        <w:t xml:space="preserve"> России</w:t>
      </w:r>
      <w:r>
        <w:rPr>
          <w:rFonts w:cs="Calibri"/>
          <w:color w:val="0D0D0D" w:themeColor="text1" w:themeTint="F2"/>
          <w:lang w:eastAsia="en-US"/>
        </w:rPr>
        <w:t xml:space="preserve">» основной профессиональной образовательной программы по специальности </w:t>
      </w:r>
      <w:r w:rsidR="006C0E51" w:rsidRPr="006C0E51">
        <w:rPr>
          <w:rFonts w:cs="Calibri"/>
          <w:b/>
          <w:color w:val="0D0D0D" w:themeColor="text1" w:themeTint="F2"/>
          <w:lang w:eastAsia="en-US"/>
        </w:rPr>
        <w:t>09.02.06 «Сетевое и системное администрирование»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3221"/>
        <w:gridCol w:w="3075"/>
      </w:tblGrid>
      <w:tr w:rsidR="00C550ED" w:rsidRPr="00DF0EEA" w:rsidTr="00231F5E">
        <w:trPr>
          <w:trHeight w:val="587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D" w:rsidRPr="00DF0EEA" w:rsidRDefault="00C550ED" w:rsidP="00231F5E">
            <w:pPr>
              <w:widowControl w:val="0"/>
              <w:jc w:val="center"/>
              <w:rPr>
                <w:b/>
                <w:bCs/>
              </w:rPr>
            </w:pPr>
            <w:r w:rsidRPr="00DF0EEA">
              <w:rPr>
                <w:b/>
                <w:bCs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D" w:rsidRPr="00DF0EEA" w:rsidRDefault="00C550ED" w:rsidP="00231F5E">
            <w:pPr>
              <w:widowControl w:val="0"/>
              <w:jc w:val="center"/>
              <w:rPr>
                <w:b/>
                <w:bCs/>
              </w:rPr>
            </w:pPr>
            <w:r w:rsidRPr="00DF0EEA">
              <w:rPr>
                <w:b/>
                <w:bCs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D" w:rsidRPr="00DF0EEA" w:rsidRDefault="00C550ED" w:rsidP="00231F5E">
            <w:pPr>
              <w:widowControl w:val="0"/>
              <w:jc w:val="center"/>
              <w:rPr>
                <w:b/>
                <w:bCs/>
              </w:rPr>
            </w:pPr>
            <w:r w:rsidRPr="00DF0EEA">
              <w:rPr>
                <w:b/>
                <w:bCs/>
              </w:rPr>
              <w:t>Формы и методы оценки</w:t>
            </w:r>
          </w:p>
        </w:tc>
      </w:tr>
      <w:tr w:rsidR="00C550ED" w:rsidRPr="00DF0EEA" w:rsidTr="00231F5E">
        <w:trPr>
          <w:trHeight w:val="8842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ED" w:rsidRPr="00DF0EEA" w:rsidRDefault="00C550ED" w:rsidP="00231F5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C550ED" w:rsidRPr="001261AC" w:rsidRDefault="00C550ED" w:rsidP="0023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основных этапов исторического развития России как основания формирования российской гражданской идентичности, социальных ценностей и социокультурных ориентаций личности;</w:t>
            </w:r>
          </w:p>
          <w:p w:rsidR="00C550ED" w:rsidRPr="001261AC" w:rsidRDefault="00C550ED" w:rsidP="0023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духовных и культурных традиций многонационального народа Российской Федерации;</w:t>
            </w:r>
          </w:p>
          <w:p w:rsidR="00C550ED" w:rsidRPr="001261AC" w:rsidRDefault="00C550ED" w:rsidP="0023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 xml:space="preserve"> - роль науки, культуры и религии в сохранении и укреплений национальных и государственных традиций;</w:t>
            </w:r>
          </w:p>
          <w:p w:rsidR="00C550ED" w:rsidRPr="001261AC" w:rsidRDefault="00C550ED" w:rsidP="0023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основных направлений развития ключевых регионов мира на рубеже XX – XXI веков;</w:t>
            </w:r>
          </w:p>
          <w:p w:rsidR="00C550ED" w:rsidRPr="001261AC" w:rsidRDefault="00C550ED" w:rsidP="0023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сущности и причин локальных, региональных, межгосударственных конфликтов в конце XX – начале XXI вв.;</w:t>
            </w:r>
          </w:p>
          <w:p w:rsidR="00C550ED" w:rsidRPr="001261AC" w:rsidRDefault="00C550ED" w:rsidP="0023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назначения ООН, НАТО, ЕС и других организаций, и основных направлений их деятельности;</w:t>
            </w:r>
          </w:p>
          <w:p w:rsidR="00C550ED" w:rsidRPr="00DF0EEA" w:rsidRDefault="00C550ED" w:rsidP="00231F5E">
            <w:pPr>
              <w:widowControl w:val="0"/>
              <w:jc w:val="both"/>
              <w:rPr>
                <w:b/>
                <w:bCs/>
              </w:rPr>
            </w:pPr>
            <w:r w:rsidRPr="001261AC">
              <w:rPr>
                <w:color w:val="000000"/>
              </w:rPr>
              <w:t>- основных процессов (интеграционных, поликультурных, миграционных и иных) политического и экономического развития ведущих государств и регионов мира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ED" w:rsidRPr="00DF0EEA" w:rsidRDefault="00C550ED" w:rsidP="00231F5E">
            <w:pPr>
              <w:widowControl w:val="0"/>
              <w:jc w:val="both"/>
            </w:pPr>
            <w:r w:rsidRPr="00DF0EEA">
              <w:rPr>
                <w:i/>
              </w:rPr>
              <w:t>«Отлично»</w:t>
            </w:r>
            <w:r w:rsidRPr="00DF0EEA">
              <w:t xml:space="preserve"> - теоретическое </w:t>
            </w:r>
            <w:r>
              <w:t xml:space="preserve">и практическое </w:t>
            </w:r>
            <w:r w:rsidRPr="00DF0EEA">
              <w:t>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C550ED" w:rsidRPr="00DF0EEA" w:rsidRDefault="00C550ED" w:rsidP="00231F5E">
            <w:pPr>
              <w:widowControl w:val="0"/>
              <w:jc w:val="both"/>
            </w:pPr>
            <w:r w:rsidRPr="00DF0EEA">
              <w:rPr>
                <w:i/>
              </w:rPr>
              <w:t>«Хорошо»</w:t>
            </w:r>
            <w:r w:rsidRPr="00DF0EEA">
              <w:t xml:space="preserve"> - теоретическое </w:t>
            </w:r>
            <w:r>
              <w:t>и практическое</w:t>
            </w:r>
            <w:r w:rsidRPr="00DF0EEA">
              <w:t xml:space="preserve">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C550ED" w:rsidRPr="00DF0EEA" w:rsidRDefault="00C550ED" w:rsidP="00231F5E">
            <w:pPr>
              <w:widowControl w:val="0"/>
              <w:jc w:val="both"/>
            </w:pPr>
            <w:r w:rsidRPr="00DF0EEA">
              <w:rPr>
                <w:i/>
              </w:rPr>
              <w:t>«Удовлетворительно»</w:t>
            </w:r>
            <w:r w:rsidRPr="00DF0EEA">
              <w:t xml:space="preserve"> - теоретическое </w:t>
            </w:r>
            <w:r>
              <w:t>и практическое</w:t>
            </w:r>
            <w:r w:rsidRPr="00DF0EEA">
              <w:t xml:space="preserve">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C550ED" w:rsidRPr="00DF0EEA" w:rsidRDefault="00C550ED" w:rsidP="00231F5E">
            <w:pPr>
              <w:widowControl w:val="0"/>
              <w:jc w:val="both"/>
              <w:rPr>
                <w:b/>
                <w:bCs/>
              </w:rPr>
            </w:pPr>
            <w:r w:rsidRPr="00DF0EEA">
              <w:rPr>
                <w:i/>
              </w:rPr>
              <w:t xml:space="preserve">«Неудовлетворительно» </w:t>
            </w:r>
            <w:r w:rsidRPr="00DF0EEA">
              <w:t xml:space="preserve">- теоретическое </w:t>
            </w:r>
            <w:r>
              <w:t>и практическое</w:t>
            </w:r>
            <w:r w:rsidRPr="00DF0EEA">
              <w:t xml:space="preserve"> содержание курса не освоено, необходимые умения не сформированы, выполненные </w:t>
            </w:r>
            <w:r>
              <w:t xml:space="preserve">учебные задания содержат грубые </w:t>
            </w:r>
            <w:r w:rsidRPr="00DF0EEA">
              <w:t>ошибки.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ED" w:rsidRDefault="00C550ED" w:rsidP="00231F5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C550ED" w:rsidRPr="00DF0EEA" w:rsidRDefault="00C550ED" w:rsidP="00231F5E">
            <w:pPr>
              <w:widowControl w:val="0"/>
              <w:jc w:val="both"/>
              <w:rPr>
                <w:bCs/>
              </w:rPr>
            </w:pPr>
            <w:r w:rsidRPr="00DF0EEA">
              <w:rPr>
                <w:bCs/>
              </w:rPr>
              <w:t>тестирова</w:t>
            </w:r>
            <w:r>
              <w:rPr>
                <w:bCs/>
              </w:rPr>
              <w:t>ние</w:t>
            </w:r>
          </w:p>
          <w:p w:rsidR="00C550ED" w:rsidRPr="00DF0EEA" w:rsidRDefault="00C550ED" w:rsidP="00231F5E">
            <w:pPr>
              <w:widowControl w:val="0"/>
              <w:jc w:val="both"/>
              <w:rPr>
                <w:bCs/>
              </w:rPr>
            </w:pPr>
            <w:r w:rsidRPr="00DF0EEA">
              <w:rPr>
                <w:shd w:val="clear" w:color="auto" w:fill="FFFFFF"/>
              </w:rPr>
              <w:t>выполнение индивидуальных заданий различной сложности </w:t>
            </w:r>
          </w:p>
          <w:p w:rsidR="00C550ED" w:rsidRPr="00DF0EEA" w:rsidRDefault="00C550ED" w:rsidP="00231F5E">
            <w:pPr>
              <w:widowControl w:val="0"/>
              <w:jc w:val="both"/>
              <w:rPr>
                <w:bCs/>
              </w:rPr>
            </w:pPr>
            <w:r w:rsidRPr="00DF0EEA">
              <w:rPr>
                <w:bCs/>
              </w:rPr>
              <w:t>оценка ответов в ходе эври</w:t>
            </w:r>
            <w:r>
              <w:rPr>
                <w:bCs/>
              </w:rPr>
              <w:t>стической беседы</w:t>
            </w:r>
          </w:p>
          <w:p w:rsidR="00C550ED" w:rsidRPr="00DF0EEA" w:rsidRDefault="00C550ED" w:rsidP="00231F5E">
            <w:pPr>
              <w:widowControl w:val="0"/>
              <w:jc w:val="both"/>
              <w:rPr>
                <w:bCs/>
              </w:rPr>
            </w:pPr>
            <w:r w:rsidRPr="00DF0EEA">
              <w:rPr>
                <w:bCs/>
              </w:rPr>
              <w:t>подготовка презентаций</w:t>
            </w:r>
          </w:p>
          <w:p w:rsidR="00C550ED" w:rsidRPr="00DF0EEA" w:rsidRDefault="00C550ED" w:rsidP="00231F5E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C550ED" w:rsidRPr="00DF0EEA" w:rsidTr="00231F5E">
        <w:trPr>
          <w:trHeight w:val="55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ED" w:rsidRPr="00DF0EEA" w:rsidRDefault="00C550ED" w:rsidP="00231F5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  <w:p w:rsidR="00C550ED" w:rsidRPr="001261AC" w:rsidRDefault="00C550ED" w:rsidP="0023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 xml:space="preserve">- ориентироваться в современной экономической, политической и культурной ситуации в России и мире </w:t>
            </w:r>
          </w:p>
          <w:p w:rsidR="00C550ED" w:rsidRPr="001261AC" w:rsidRDefault="00C550ED" w:rsidP="0023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C550ED" w:rsidRPr="001261AC" w:rsidRDefault="00C550ED" w:rsidP="0023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t>- осознавать российскую гражданскую идентичность в поликультурном социуме в соответствии с традиционными общечеловеческими ценностями</w:t>
            </w:r>
          </w:p>
          <w:p w:rsidR="00C550ED" w:rsidRPr="00C550ED" w:rsidRDefault="00C550ED" w:rsidP="0023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1261AC">
              <w:rPr>
                <w:color w:val="000000"/>
              </w:rPr>
              <w:lastRenderedPageBreak/>
              <w:t>- демонстрировать уважительное отношение к историческому наследию и социокультурным традициям российского государства.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D" w:rsidRPr="00DF0EEA" w:rsidRDefault="00C550ED" w:rsidP="00231F5E">
            <w:pPr>
              <w:widowControl w:val="0"/>
              <w:jc w:val="both"/>
              <w:rPr>
                <w:bCs/>
                <w:i/>
              </w:rPr>
            </w:pP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C550ED" w:rsidRDefault="00C550ED" w:rsidP="00231F5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C550ED" w:rsidRPr="00DF0EEA" w:rsidRDefault="00C550ED" w:rsidP="00231F5E">
            <w:pPr>
              <w:widowControl w:val="0"/>
              <w:jc w:val="both"/>
              <w:rPr>
                <w:bCs/>
              </w:rPr>
            </w:pPr>
            <w:r w:rsidRPr="00DF0EEA">
              <w:rPr>
                <w:bCs/>
              </w:rPr>
              <w:t xml:space="preserve"> тестирова</w:t>
            </w:r>
            <w:r>
              <w:rPr>
                <w:bCs/>
              </w:rPr>
              <w:t>ние</w:t>
            </w:r>
          </w:p>
          <w:p w:rsidR="00B25DCA" w:rsidRDefault="00B25DCA" w:rsidP="00231F5E">
            <w:pPr>
              <w:rPr>
                <w:rFonts w:eastAsia="Segoe UI"/>
                <w:bCs/>
              </w:rPr>
            </w:pPr>
            <w:r w:rsidRPr="001261AC">
              <w:rPr>
                <w:rFonts w:eastAsia="Segoe UI"/>
                <w:bCs/>
              </w:rPr>
              <w:t>самостоятельно</w:t>
            </w:r>
            <w:r>
              <w:rPr>
                <w:rFonts w:eastAsia="Segoe UI"/>
                <w:bCs/>
              </w:rPr>
              <w:t>сть</w:t>
            </w:r>
            <w:r w:rsidRPr="001261AC">
              <w:rPr>
                <w:rFonts w:eastAsia="Segoe UI"/>
                <w:bCs/>
              </w:rPr>
              <w:t xml:space="preserve"> получ</w:t>
            </w:r>
            <w:r>
              <w:rPr>
                <w:rFonts w:eastAsia="Segoe UI"/>
                <w:bCs/>
              </w:rPr>
              <w:t>ения</w:t>
            </w:r>
            <w:r w:rsidRPr="001261AC">
              <w:rPr>
                <w:rFonts w:eastAsia="Segoe UI"/>
                <w:bCs/>
              </w:rPr>
              <w:t xml:space="preserve"> результат</w:t>
            </w:r>
            <w:r>
              <w:rPr>
                <w:rFonts w:eastAsia="Segoe UI"/>
                <w:bCs/>
              </w:rPr>
              <w:t>ов</w:t>
            </w:r>
            <w:r w:rsidRPr="001261AC">
              <w:rPr>
                <w:rFonts w:eastAsia="Segoe UI"/>
                <w:bCs/>
              </w:rPr>
              <w:t xml:space="preserve"> выполнения заданий;</w:t>
            </w:r>
          </w:p>
          <w:p w:rsidR="00C550ED" w:rsidRPr="00DF0EEA" w:rsidRDefault="00B25DCA" w:rsidP="00231F5E">
            <w:pPr>
              <w:widowControl w:val="0"/>
              <w:jc w:val="both"/>
              <w:rPr>
                <w:bCs/>
                <w:i/>
              </w:rPr>
            </w:pPr>
            <w:r w:rsidRPr="001261AC">
              <w:rPr>
                <w:rFonts w:eastAsia="Segoe UI"/>
                <w:bCs/>
              </w:rPr>
              <w:t>умение устанавливать связи между изучаемыми понятиями</w:t>
            </w:r>
          </w:p>
        </w:tc>
      </w:tr>
    </w:tbl>
    <w:p w:rsidR="00C550ED" w:rsidRDefault="00C550ED" w:rsidP="00EB3B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b/>
          <w:color w:val="0D0D0D" w:themeColor="text1" w:themeTint="F2"/>
          <w:lang w:eastAsia="en-US"/>
        </w:rPr>
      </w:pPr>
    </w:p>
    <w:tbl>
      <w:tblPr>
        <w:tblW w:w="99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410"/>
        <w:gridCol w:w="1559"/>
        <w:gridCol w:w="3688"/>
      </w:tblGrid>
      <w:tr w:rsidR="00C550ED" w:rsidRPr="002025DA" w:rsidTr="00C550ED">
        <w:trPr>
          <w:trHeight w:val="567"/>
        </w:trPr>
        <w:tc>
          <w:tcPr>
            <w:tcW w:w="2272" w:type="dxa"/>
            <w:shd w:val="clear" w:color="auto" w:fill="auto"/>
          </w:tcPr>
          <w:p w:rsidR="00C550ED" w:rsidRPr="002025DA" w:rsidRDefault="00C550ED" w:rsidP="00C550ED">
            <w:pPr>
              <w:jc w:val="center"/>
              <w:rPr>
                <w:b/>
                <w:bCs/>
              </w:rPr>
            </w:pPr>
            <w:r w:rsidRPr="002025DA">
              <w:rPr>
                <w:b/>
                <w:bCs/>
              </w:rPr>
              <w:t>Результаты освоения программы</w:t>
            </w:r>
          </w:p>
          <w:p w:rsidR="00C550ED" w:rsidRPr="002025DA" w:rsidRDefault="00C550ED" w:rsidP="00C550ED">
            <w:pPr>
              <w:jc w:val="center"/>
              <w:rPr>
                <w:b/>
                <w:bCs/>
              </w:rPr>
            </w:pPr>
            <w:r w:rsidRPr="002025DA">
              <w:rPr>
                <w:b/>
                <w:bCs/>
              </w:rPr>
              <w:t>(компетенции)</w:t>
            </w:r>
          </w:p>
        </w:tc>
        <w:tc>
          <w:tcPr>
            <w:tcW w:w="2410" w:type="dxa"/>
            <w:shd w:val="clear" w:color="auto" w:fill="auto"/>
          </w:tcPr>
          <w:p w:rsidR="00C550ED" w:rsidRPr="002025DA" w:rsidRDefault="00C550ED" w:rsidP="00C550ED">
            <w:pPr>
              <w:jc w:val="center"/>
              <w:rPr>
                <w:bCs/>
              </w:rPr>
            </w:pPr>
            <w:r w:rsidRPr="002025DA">
              <w:rPr>
                <w:b/>
              </w:rPr>
              <w:t xml:space="preserve">Основные показатели </w:t>
            </w:r>
            <w:r w:rsidRPr="002025DA">
              <w:rPr>
                <w:b/>
              </w:rPr>
              <w:br/>
              <w:t>оценки результата</w:t>
            </w:r>
          </w:p>
        </w:tc>
        <w:tc>
          <w:tcPr>
            <w:tcW w:w="1559" w:type="dxa"/>
            <w:shd w:val="clear" w:color="auto" w:fill="auto"/>
          </w:tcPr>
          <w:p w:rsidR="00C550ED" w:rsidRPr="002025DA" w:rsidRDefault="00C550ED" w:rsidP="00C550ED">
            <w:pPr>
              <w:jc w:val="center"/>
              <w:rPr>
                <w:b/>
                <w:bCs/>
              </w:rPr>
            </w:pPr>
            <w:r w:rsidRPr="002025DA">
              <w:rPr>
                <w:b/>
              </w:rPr>
              <w:t>Формы и методы контроля и оценки</w:t>
            </w:r>
          </w:p>
        </w:tc>
        <w:tc>
          <w:tcPr>
            <w:tcW w:w="3688" w:type="dxa"/>
            <w:shd w:val="clear" w:color="auto" w:fill="auto"/>
          </w:tcPr>
          <w:p w:rsidR="00C550ED" w:rsidRPr="002025DA" w:rsidRDefault="00C550ED" w:rsidP="00C550ED">
            <w:pPr>
              <w:jc w:val="center"/>
              <w:rPr>
                <w:b/>
                <w:iCs/>
              </w:rPr>
            </w:pPr>
            <w:r w:rsidRPr="002025DA">
              <w:rPr>
                <w:b/>
                <w:bCs/>
                <w:iCs/>
              </w:rPr>
              <w:t>Критерии оценок (шкала оценок)</w:t>
            </w:r>
          </w:p>
        </w:tc>
      </w:tr>
      <w:tr w:rsidR="00C550ED" w:rsidRPr="002025DA" w:rsidTr="00C550ED">
        <w:trPr>
          <w:trHeight w:val="325"/>
        </w:trPr>
        <w:tc>
          <w:tcPr>
            <w:tcW w:w="9929" w:type="dxa"/>
            <w:gridSpan w:val="4"/>
            <w:shd w:val="clear" w:color="auto" w:fill="auto"/>
          </w:tcPr>
          <w:p w:rsidR="00C550ED" w:rsidRPr="002025DA" w:rsidRDefault="00C550ED" w:rsidP="00C550ED">
            <w:pPr>
              <w:jc w:val="both"/>
              <w:rPr>
                <w:b/>
                <w:bCs/>
                <w:iCs/>
              </w:rPr>
            </w:pPr>
            <w:r w:rsidRPr="002025DA">
              <w:rPr>
                <w:b/>
                <w:bCs/>
                <w:iCs/>
              </w:rPr>
              <w:t>Общие компетенции</w:t>
            </w:r>
          </w:p>
        </w:tc>
      </w:tr>
      <w:tr w:rsidR="00C550ED" w:rsidRPr="002025DA" w:rsidTr="00C550ED">
        <w:trPr>
          <w:trHeight w:val="624"/>
        </w:trPr>
        <w:tc>
          <w:tcPr>
            <w:tcW w:w="2272" w:type="dxa"/>
            <w:shd w:val="clear" w:color="auto" w:fill="auto"/>
          </w:tcPr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B06510">
              <w:rPr>
                <w:color w:val="0D0D0D" w:themeColor="text1" w:themeTint="F2"/>
                <w:lang w:eastAsia="en-US"/>
              </w:rPr>
              <w:t>ОК 0</w:t>
            </w:r>
            <w:r>
              <w:rPr>
                <w:color w:val="0D0D0D" w:themeColor="text1" w:themeTint="F2"/>
                <w:lang w:eastAsia="en-US"/>
              </w:rPr>
              <w:t xml:space="preserve">2 </w:t>
            </w:r>
            <w:r w:rsidRPr="00C550ED">
              <w:rPr>
                <w:color w:val="0D0D0D" w:themeColor="text1" w:themeTint="F2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</w:p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B06510">
              <w:rPr>
                <w:color w:val="0D0D0D" w:themeColor="text1" w:themeTint="F2"/>
                <w:lang w:eastAsia="en-US"/>
              </w:rPr>
              <w:t xml:space="preserve">ОК </w:t>
            </w:r>
            <w:r>
              <w:rPr>
                <w:color w:val="0D0D0D" w:themeColor="text1" w:themeTint="F2"/>
                <w:lang w:eastAsia="en-US"/>
              </w:rPr>
              <w:t xml:space="preserve">04 </w:t>
            </w:r>
            <w:r w:rsidRPr="001261AC">
              <w:rPr>
                <w:color w:val="000000"/>
              </w:rPr>
              <w:t>Эффективно взаимодействовать и работать в коллективе и команде</w:t>
            </w:r>
          </w:p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</w:p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D0D0D" w:themeColor="text1" w:themeTint="F2"/>
                <w:lang w:eastAsia="en-US"/>
              </w:rPr>
              <w:t xml:space="preserve">ОК 05 </w:t>
            </w:r>
            <w:r w:rsidRPr="001261AC">
              <w:rPr>
                <w:color w:val="00000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</w:p>
          <w:p w:rsidR="00C550ED" w:rsidRPr="002025DA" w:rsidRDefault="00C550ED" w:rsidP="00C550ED">
            <w:pPr>
              <w:pStyle w:val="af5"/>
              <w:ind w:left="0" w:firstLine="0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9944BB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ОК 06</w:t>
            </w:r>
            <w:r>
              <w:rPr>
                <w:color w:val="0D0D0D" w:themeColor="text1" w:themeTint="F2"/>
                <w:lang w:eastAsia="en-US"/>
              </w:rPr>
              <w:t xml:space="preserve"> </w:t>
            </w:r>
            <w:r w:rsidRPr="001261AC">
              <w:rPr>
                <w:rFonts w:ascii="Times New Roman" w:hAnsi="Times New Roman" w:cs="Times New Roman"/>
                <w:color w:val="000000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</w:t>
            </w:r>
            <w:r w:rsidRPr="001261A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применять стандарты антикоррупционного поведения</w:t>
            </w:r>
          </w:p>
        </w:tc>
        <w:tc>
          <w:tcPr>
            <w:tcW w:w="2410" w:type="dxa"/>
            <w:shd w:val="clear" w:color="auto" w:fill="auto"/>
          </w:tcPr>
          <w:p w:rsidR="00387991" w:rsidRDefault="00387991" w:rsidP="00387991">
            <w:pPr>
              <w:rPr>
                <w:rFonts w:eastAsia="Segoe UI"/>
              </w:rPr>
            </w:pPr>
            <w:r w:rsidRPr="001261AC">
              <w:rPr>
                <w:rFonts w:eastAsia="Segoe UI"/>
              </w:rPr>
              <w:lastRenderedPageBreak/>
              <w:t>- понимание сущности рассматриваемых явлений и процессов;</w:t>
            </w:r>
          </w:p>
          <w:p w:rsidR="00387991" w:rsidRDefault="00387991" w:rsidP="00387991">
            <w:pPr>
              <w:rPr>
                <w:rFonts w:eastAsia="Segoe UI"/>
              </w:rPr>
            </w:pPr>
          </w:p>
          <w:p w:rsidR="00387991" w:rsidRDefault="00387991" w:rsidP="00387991">
            <w:pPr>
              <w:rPr>
                <w:rFonts w:eastAsia="Segoe UI"/>
              </w:rPr>
            </w:pPr>
          </w:p>
          <w:p w:rsidR="00387991" w:rsidRPr="001261AC" w:rsidRDefault="00387991" w:rsidP="00387991">
            <w:pPr>
              <w:rPr>
                <w:rFonts w:eastAsia="Segoe UI"/>
              </w:rPr>
            </w:pPr>
          </w:p>
          <w:p w:rsidR="00387991" w:rsidRPr="001261AC" w:rsidRDefault="00387991" w:rsidP="00387991">
            <w:pPr>
              <w:rPr>
                <w:rFonts w:eastAsia="Segoe UI"/>
              </w:rPr>
            </w:pPr>
            <w:r w:rsidRPr="001261AC">
              <w:rPr>
                <w:rFonts w:eastAsia="Segoe UI"/>
              </w:rPr>
              <w:t>- аргументированно</w:t>
            </w:r>
            <w:r>
              <w:rPr>
                <w:rFonts w:eastAsia="Segoe UI"/>
              </w:rPr>
              <w:t>сть  анализа</w:t>
            </w:r>
            <w:r w:rsidRPr="001261AC">
              <w:rPr>
                <w:rFonts w:eastAsia="Segoe UI"/>
              </w:rPr>
              <w:t xml:space="preserve"> изучаемый материал;</w:t>
            </w:r>
          </w:p>
          <w:p w:rsidR="00C550ED" w:rsidRPr="002025DA" w:rsidRDefault="00C550ED" w:rsidP="00C550ED">
            <w:pPr>
              <w:jc w:val="both"/>
              <w:rPr>
                <w:iCs/>
              </w:rPr>
            </w:pPr>
          </w:p>
          <w:p w:rsidR="00C550ED" w:rsidRPr="002025DA" w:rsidRDefault="00C550ED" w:rsidP="00C550ED">
            <w:pPr>
              <w:jc w:val="both"/>
              <w:rPr>
                <w:iCs/>
              </w:rPr>
            </w:pPr>
          </w:p>
          <w:p w:rsidR="00C550ED" w:rsidRPr="002025DA" w:rsidRDefault="00C550ED" w:rsidP="00C550ED">
            <w:pPr>
              <w:jc w:val="both"/>
              <w:rPr>
                <w:iCs/>
              </w:rPr>
            </w:pPr>
          </w:p>
          <w:p w:rsidR="00387991" w:rsidRDefault="00387991" w:rsidP="00387991">
            <w:pPr>
              <w:rPr>
                <w:rFonts w:eastAsia="Segoe UI"/>
                <w:bCs/>
              </w:rPr>
            </w:pPr>
            <w:r>
              <w:rPr>
                <w:rFonts w:eastAsia="Segoe UI"/>
                <w:bCs/>
              </w:rPr>
              <w:t xml:space="preserve">- </w:t>
            </w:r>
            <w:r w:rsidRPr="001261AC">
              <w:rPr>
                <w:rFonts w:eastAsia="Segoe UI"/>
                <w:bCs/>
              </w:rPr>
              <w:t>самостоятельно</w:t>
            </w:r>
            <w:r>
              <w:rPr>
                <w:rFonts w:eastAsia="Segoe UI"/>
                <w:bCs/>
              </w:rPr>
              <w:t>сть</w:t>
            </w:r>
            <w:r w:rsidRPr="001261AC">
              <w:rPr>
                <w:rFonts w:eastAsia="Segoe UI"/>
                <w:bCs/>
              </w:rPr>
              <w:t xml:space="preserve"> получ</w:t>
            </w:r>
            <w:r>
              <w:rPr>
                <w:rFonts w:eastAsia="Segoe UI"/>
                <w:bCs/>
              </w:rPr>
              <w:t>ения</w:t>
            </w:r>
            <w:r w:rsidRPr="001261AC">
              <w:rPr>
                <w:rFonts w:eastAsia="Segoe UI"/>
                <w:bCs/>
              </w:rPr>
              <w:t xml:space="preserve"> результат</w:t>
            </w:r>
            <w:r>
              <w:rPr>
                <w:rFonts w:eastAsia="Segoe UI"/>
                <w:bCs/>
              </w:rPr>
              <w:t>ов</w:t>
            </w:r>
            <w:r w:rsidRPr="001261AC">
              <w:rPr>
                <w:rFonts w:eastAsia="Segoe UI"/>
                <w:bCs/>
              </w:rPr>
              <w:t xml:space="preserve"> выполнения заданий;</w:t>
            </w:r>
          </w:p>
          <w:p w:rsidR="00387991" w:rsidRDefault="00387991" w:rsidP="00387991">
            <w:pPr>
              <w:rPr>
                <w:rFonts w:eastAsia="Segoe UI"/>
                <w:bCs/>
              </w:rPr>
            </w:pPr>
          </w:p>
          <w:p w:rsidR="00387991" w:rsidRDefault="00387991" w:rsidP="00387991">
            <w:pPr>
              <w:rPr>
                <w:rFonts w:eastAsia="Segoe UI"/>
                <w:bCs/>
              </w:rPr>
            </w:pPr>
          </w:p>
          <w:p w:rsidR="00387991" w:rsidRDefault="00387991" w:rsidP="00387991">
            <w:pPr>
              <w:rPr>
                <w:rFonts w:eastAsia="Segoe UI"/>
                <w:bCs/>
              </w:rPr>
            </w:pPr>
          </w:p>
          <w:p w:rsidR="00387991" w:rsidRDefault="00387991" w:rsidP="00387991">
            <w:pPr>
              <w:rPr>
                <w:rFonts w:eastAsia="Segoe UI"/>
                <w:bCs/>
              </w:rPr>
            </w:pPr>
          </w:p>
          <w:p w:rsidR="00387991" w:rsidRDefault="00387991" w:rsidP="00387991">
            <w:pPr>
              <w:rPr>
                <w:rFonts w:eastAsia="Segoe UI"/>
                <w:bCs/>
              </w:rPr>
            </w:pPr>
          </w:p>
          <w:p w:rsidR="00387991" w:rsidRPr="001261AC" w:rsidRDefault="00387991" w:rsidP="00387991">
            <w:pPr>
              <w:rPr>
                <w:rFonts w:eastAsia="Segoe UI"/>
                <w:bCs/>
              </w:rPr>
            </w:pPr>
          </w:p>
          <w:p w:rsidR="00C550ED" w:rsidRPr="002025DA" w:rsidRDefault="00387991" w:rsidP="00387991">
            <w:pPr>
              <w:jc w:val="both"/>
              <w:rPr>
                <w:iCs/>
              </w:rPr>
            </w:pPr>
            <w:r w:rsidRPr="001261AC">
              <w:rPr>
                <w:rFonts w:eastAsia="Segoe UI"/>
                <w:bCs/>
              </w:rPr>
              <w:t>- умение устанавливать связи между изучаемыми понятиями</w:t>
            </w:r>
          </w:p>
        </w:tc>
        <w:tc>
          <w:tcPr>
            <w:tcW w:w="1559" w:type="dxa"/>
            <w:shd w:val="clear" w:color="auto" w:fill="auto"/>
          </w:tcPr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FF0FAD">
              <w:rPr>
                <w:color w:val="0D0D0D" w:themeColor="text1" w:themeTint="F2"/>
                <w:lang w:eastAsia="en-US"/>
              </w:rPr>
              <w:t xml:space="preserve">Устные опросы, </w:t>
            </w:r>
          </w:p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FF0FAD">
              <w:rPr>
                <w:color w:val="0D0D0D" w:themeColor="text1" w:themeTint="F2"/>
                <w:lang w:eastAsia="en-US"/>
              </w:rPr>
              <w:t>беседы</w:t>
            </w:r>
          </w:p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</w:p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</w:p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</w:p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</w:p>
          <w:p w:rsidR="00C550ED" w:rsidRDefault="00C550ED" w:rsidP="00C550ED">
            <w:pPr>
              <w:widowControl w:val="0"/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</w:p>
          <w:p w:rsidR="00C550ED" w:rsidRPr="002025DA" w:rsidRDefault="00C550ED" w:rsidP="00C550ED">
            <w:pPr>
              <w:pStyle w:val="af4"/>
              <w:rPr>
                <w:iCs/>
              </w:rPr>
            </w:pPr>
            <w:r>
              <w:rPr>
                <w:color w:val="0D0D0D" w:themeColor="text1" w:themeTint="F2"/>
                <w:lang w:eastAsia="en-US"/>
              </w:rPr>
              <w:t>Тестирование</w:t>
            </w:r>
          </w:p>
        </w:tc>
        <w:tc>
          <w:tcPr>
            <w:tcW w:w="3688" w:type="dxa"/>
            <w:shd w:val="clear" w:color="auto" w:fill="auto"/>
          </w:tcPr>
          <w:p w:rsidR="009944BB" w:rsidRDefault="009944BB" w:rsidP="009944BB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lang w:eastAsia="en-US"/>
              </w:rPr>
              <w:t>Критерий оценки устных ответов</w:t>
            </w:r>
          </w:p>
          <w:p w:rsidR="009944BB" w:rsidRDefault="009944BB" w:rsidP="009944BB">
            <w:pPr>
              <w:widowControl w:val="0"/>
              <w:spacing w:line="276" w:lineRule="auto"/>
              <w:rPr>
                <w:rFonts w:ascii="Arial" w:hAnsi="Arial" w:cs="Arial"/>
                <w:color w:val="0D0D0D" w:themeColor="text1" w:themeTint="F2"/>
                <w:sz w:val="21"/>
                <w:szCs w:val="21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«5»- учащийся свободно владеет историческим материалом, историческими понятиями, умеет на практике анализировать, сравнивать, делать выводы.</w:t>
            </w:r>
          </w:p>
          <w:p w:rsidR="009944BB" w:rsidRDefault="009944BB" w:rsidP="009944BB">
            <w:pPr>
              <w:widowControl w:val="0"/>
              <w:spacing w:line="276" w:lineRule="auto"/>
              <w:rPr>
                <w:rFonts w:ascii="Arial" w:hAnsi="Arial" w:cs="Arial"/>
                <w:color w:val="0D0D0D" w:themeColor="text1" w:themeTint="F2"/>
                <w:sz w:val="21"/>
                <w:szCs w:val="21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«</w:t>
            </w:r>
            <w:proofErr w:type="gramStart"/>
            <w:r>
              <w:rPr>
                <w:color w:val="0D0D0D" w:themeColor="text1" w:themeTint="F2"/>
                <w:lang w:eastAsia="en-US"/>
              </w:rPr>
              <w:t>4»-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тоже самое что и на оценку «5» только может допускать не существенные неточности при ответах.</w:t>
            </w:r>
          </w:p>
          <w:p w:rsidR="009944BB" w:rsidRDefault="009944BB" w:rsidP="009944BB">
            <w:pPr>
              <w:widowControl w:val="0"/>
              <w:spacing w:line="276" w:lineRule="auto"/>
              <w:rPr>
                <w:rFonts w:ascii="Arial" w:hAnsi="Arial" w:cs="Arial"/>
                <w:color w:val="0D0D0D" w:themeColor="text1" w:themeTint="F2"/>
                <w:sz w:val="21"/>
                <w:szCs w:val="21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«</w:t>
            </w:r>
            <w:proofErr w:type="gramStart"/>
            <w:r>
              <w:rPr>
                <w:color w:val="0D0D0D" w:themeColor="text1" w:themeTint="F2"/>
                <w:lang w:eastAsia="en-US"/>
              </w:rPr>
              <w:t>3»-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знать только основные события, понятия ,но на практике не умеет ими пользоваться.</w:t>
            </w:r>
          </w:p>
          <w:p w:rsidR="009944BB" w:rsidRDefault="009944BB" w:rsidP="009944BB">
            <w:pPr>
              <w:widowControl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"2" – слабо знает основные события, не знает значение понятии, не умеет анализировать, сравнивать, делать выводы.</w:t>
            </w:r>
          </w:p>
          <w:p w:rsidR="009944BB" w:rsidRDefault="009944BB" w:rsidP="009944BB">
            <w:pPr>
              <w:widowControl w:val="0"/>
              <w:spacing w:line="276" w:lineRule="auto"/>
              <w:rPr>
                <w:rFonts w:ascii="Arial" w:hAnsi="Arial" w:cs="Arial"/>
                <w:color w:val="0D0D0D" w:themeColor="text1" w:themeTint="F2"/>
                <w:sz w:val="21"/>
                <w:szCs w:val="21"/>
                <w:lang w:eastAsia="en-US"/>
              </w:rPr>
            </w:pPr>
          </w:p>
          <w:p w:rsidR="009944BB" w:rsidRDefault="009944BB" w:rsidP="009944BB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lang w:eastAsia="en-US"/>
              </w:rPr>
              <w:t>Критерии оценки теста:</w:t>
            </w:r>
          </w:p>
          <w:p w:rsidR="009944BB" w:rsidRDefault="009944BB" w:rsidP="009944BB">
            <w:pPr>
              <w:widowControl w:val="0"/>
              <w:spacing w:line="276" w:lineRule="auto"/>
              <w:rPr>
                <w:rFonts w:ascii="Arial" w:hAnsi="Arial" w:cs="Arial"/>
                <w:color w:val="0D0D0D" w:themeColor="text1" w:themeTint="F2"/>
                <w:sz w:val="21"/>
                <w:szCs w:val="21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Тест оценивается следующим образом:</w:t>
            </w:r>
          </w:p>
          <w:p w:rsidR="009944BB" w:rsidRDefault="009944BB" w:rsidP="009944BB">
            <w:pPr>
              <w:widowControl w:val="0"/>
              <w:spacing w:line="276" w:lineRule="auto"/>
              <w:rPr>
                <w:rFonts w:ascii="Arial" w:hAnsi="Arial" w:cs="Arial"/>
                <w:color w:val="0D0D0D" w:themeColor="text1" w:themeTint="F2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D0D0D" w:themeColor="text1" w:themeTint="F2"/>
                <w:lang w:eastAsia="en-US"/>
              </w:rPr>
              <w:t>Оценка «5»</w:t>
            </w:r>
            <w:r>
              <w:rPr>
                <w:color w:val="0D0D0D" w:themeColor="text1" w:themeTint="F2"/>
                <w:lang w:eastAsia="en-US"/>
              </w:rPr>
              <w:t> – 86-100% правильных ответов на вопросы;</w:t>
            </w:r>
          </w:p>
          <w:p w:rsidR="009944BB" w:rsidRDefault="009944BB" w:rsidP="009944BB">
            <w:pPr>
              <w:widowControl w:val="0"/>
              <w:spacing w:line="276" w:lineRule="auto"/>
              <w:rPr>
                <w:rFonts w:ascii="Arial" w:hAnsi="Arial" w:cs="Arial"/>
                <w:color w:val="0D0D0D" w:themeColor="text1" w:themeTint="F2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D0D0D" w:themeColor="text1" w:themeTint="F2"/>
                <w:lang w:eastAsia="en-US"/>
              </w:rPr>
              <w:t>Оценка «4»</w:t>
            </w:r>
            <w:r>
              <w:rPr>
                <w:color w:val="0D0D0D" w:themeColor="text1" w:themeTint="F2"/>
                <w:lang w:eastAsia="en-US"/>
              </w:rPr>
              <w:t> – 71-85% правильных ответов на вопросы;</w:t>
            </w:r>
          </w:p>
          <w:p w:rsidR="009944BB" w:rsidRDefault="009944BB" w:rsidP="009944BB">
            <w:pPr>
              <w:widowControl w:val="0"/>
              <w:spacing w:line="276" w:lineRule="auto"/>
              <w:rPr>
                <w:rFonts w:ascii="Arial" w:hAnsi="Arial" w:cs="Arial"/>
                <w:color w:val="0D0D0D" w:themeColor="text1" w:themeTint="F2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D0D0D" w:themeColor="text1" w:themeTint="F2"/>
                <w:lang w:eastAsia="en-US"/>
              </w:rPr>
              <w:t>Оценка «3»</w:t>
            </w:r>
            <w:r>
              <w:rPr>
                <w:color w:val="0D0D0D" w:themeColor="text1" w:themeTint="F2"/>
                <w:lang w:eastAsia="en-US"/>
              </w:rPr>
              <w:t> – 51-70% правильных ответов на вопросы;</w:t>
            </w:r>
          </w:p>
          <w:p w:rsidR="009944BB" w:rsidRDefault="009944BB" w:rsidP="009944BB">
            <w:pPr>
              <w:widowControl w:val="0"/>
              <w:spacing w:line="276" w:lineRule="auto"/>
              <w:rPr>
                <w:rFonts w:ascii="Arial" w:hAnsi="Arial" w:cs="Arial"/>
                <w:color w:val="0D0D0D" w:themeColor="text1" w:themeTint="F2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D0D0D" w:themeColor="text1" w:themeTint="F2"/>
                <w:lang w:eastAsia="en-US"/>
              </w:rPr>
              <w:t>Оценка «2»</w:t>
            </w:r>
            <w:r>
              <w:rPr>
                <w:color w:val="0D0D0D" w:themeColor="text1" w:themeTint="F2"/>
                <w:lang w:eastAsia="en-US"/>
              </w:rPr>
              <w:t> – 0-50% правильных ответов на вопросы.</w:t>
            </w:r>
          </w:p>
          <w:p w:rsidR="00C550ED" w:rsidRPr="002025DA" w:rsidRDefault="00C550ED" w:rsidP="00C550ED">
            <w:pPr>
              <w:jc w:val="both"/>
              <w:rPr>
                <w:iCs/>
              </w:rPr>
            </w:pPr>
          </w:p>
        </w:tc>
      </w:tr>
    </w:tbl>
    <w:p w:rsidR="00C550ED" w:rsidRDefault="00C550ED" w:rsidP="00EB3B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b/>
          <w:color w:val="0D0D0D" w:themeColor="text1" w:themeTint="F2"/>
          <w:lang w:eastAsia="en-US"/>
        </w:rPr>
      </w:pPr>
    </w:p>
    <w:p w:rsidR="00387991" w:rsidRDefault="00387991" w:rsidP="009944BB">
      <w:pPr>
        <w:pageBreakBefore/>
        <w:widowControl w:val="0"/>
        <w:spacing w:line="276" w:lineRule="auto"/>
        <w:jc w:val="center"/>
        <w:rPr>
          <w:b/>
          <w:color w:val="0D0D0D" w:themeColor="text1" w:themeTint="F2"/>
        </w:rPr>
      </w:pPr>
    </w:p>
    <w:p w:rsidR="00B06510" w:rsidRDefault="00B06510" w:rsidP="00EB3B26">
      <w:pPr>
        <w:widowControl w:val="0"/>
        <w:spacing w:line="276" w:lineRule="auto"/>
        <w:jc w:val="center"/>
        <w:rPr>
          <w:b/>
          <w:color w:val="0D0D0D" w:themeColor="text1" w:themeTint="F2"/>
        </w:rPr>
      </w:pPr>
    </w:p>
    <w:p w:rsidR="00185691" w:rsidRDefault="00185691" w:rsidP="003879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color w:val="0D0D0D" w:themeColor="text1" w:themeTint="F2"/>
          <w:lang w:eastAsia="en-US"/>
        </w:rPr>
      </w:pPr>
      <w:r>
        <w:rPr>
          <w:rFonts w:cs="Calibri"/>
          <w:b/>
          <w:bCs/>
          <w:color w:val="0D0D0D" w:themeColor="text1" w:themeTint="F2"/>
          <w:lang w:eastAsia="en-US"/>
        </w:rPr>
        <w:t xml:space="preserve">II. КОМПЛЕКТ МАТЕРИАЛОВ ДЛЯ </w:t>
      </w:r>
      <w:r>
        <w:rPr>
          <w:b/>
          <w:color w:val="0D0D0D" w:themeColor="text1" w:themeTint="F2"/>
          <w:lang w:eastAsia="en-US"/>
        </w:rPr>
        <w:t>ТЕКУЩЕГО КОНТРОЛЯ УСПЕВАЕМОСТИ</w:t>
      </w:r>
    </w:p>
    <w:p w:rsidR="00387991" w:rsidRDefault="00387991" w:rsidP="00EB3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387991" w:rsidRDefault="00387991" w:rsidP="00EB3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261AC">
        <w:rPr>
          <w:b/>
        </w:rPr>
        <w:t xml:space="preserve">Практическое занятие № 1. </w:t>
      </w:r>
      <w:r w:rsidRPr="001261AC">
        <w:rPr>
          <w:bCs/>
        </w:rPr>
        <w:t>Сравнение развития Руси и Западной Европы в ХI –ХIII в.</w:t>
      </w:r>
    </w:p>
    <w:p w:rsidR="00387991" w:rsidRDefault="00387991" w:rsidP="00387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D0D0D" w:themeColor="text1" w:themeTint="F2"/>
        </w:rPr>
      </w:pPr>
    </w:p>
    <w:p w:rsidR="00387991" w:rsidRPr="001261AC" w:rsidRDefault="00387991" w:rsidP="00387991">
      <w:pPr>
        <w:tabs>
          <w:tab w:val="left" w:pos="250"/>
        </w:tabs>
        <w:ind w:hanging="2"/>
        <w:jc w:val="both"/>
        <w:rPr>
          <w:bCs/>
        </w:rPr>
      </w:pPr>
      <w:r w:rsidRPr="001261AC">
        <w:rPr>
          <w:b/>
        </w:rPr>
        <w:t xml:space="preserve">Практическое занятие № 2. </w:t>
      </w:r>
      <w:r w:rsidRPr="001261AC">
        <w:rPr>
          <w:bCs/>
        </w:rPr>
        <w:t>Заполнение таблицы «Реформы в эпоху Ивана Грозного» (название реформы, время проведения, основные мероприятия, цель реформы, итоги).</w:t>
      </w:r>
    </w:p>
    <w:p w:rsidR="00387991" w:rsidRDefault="00387991" w:rsidP="00387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D0D0D" w:themeColor="text1" w:themeTint="F2"/>
        </w:rPr>
      </w:pPr>
      <w:r w:rsidRPr="001261AC">
        <w:rPr>
          <w:bCs/>
        </w:rPr>
        <w:t>Составление таблицы о внешней политики России при Иване Грозном (даты, главные внешнеполитические события).</w:t>
      </w:r>
    </w:p>
    <w:p w:rsidR="00387991" w:rsidRDefault="00387991" w:rsidP="00387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D0D0D" w:themeColor="text1" w:themeTint="F2"/>
        </w:rPr>
      </w:pPr>
    </w:p>
    <w:p w:rsidR="000529C4" w:rsidRDefault="000529C4" w:rsidP="00EB3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D0D0D" w:themeColor="text1" w:themeTint="F2"/>
        </w:rPr>
      </w:pPr>
      <w:r w:rsidRPr="001261AC">
        <w:rPr>
          <w:b/>
        </w:rPr>
        <w:t xml:space="preserve">Практическое занятие № 3. </w:t>
      </w:r>
      <w:r w:rsidRPr="001261AC">
        <w:rPr>
          <w:bCs/>
        </w:rPr>
        <w:t>Заполнение таблицы «Реформы эпохи Петра I» (название реформы, время проведения, основные мероприятия, цель реформы, итоги).</w:t>
      </w:r>
    </w:p>
    <w:p w:rsidR="000529C4" w:rsidRDefault="000529C4" w:rsidP="00052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529C4" w:rsidRPr="000529C4" w:rsidRDefault="000529C4" w:rsidP="00052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D0D0D" w:themeColor="text1" w:themeTint="F2"/>
        </w:rPr>
      </w:pPr>
      <w:r w:rsidRPr="001261AC">
        <w:rPr>
          <w:b/>
        </w:rPr>
        <w:t xml:space="preserve">Практическое занятие № 4. </w:t>
      </w:r>
      <w:r w:rsidRPr="001261AC">
        <w:rPr>
          <w:bCs/>
        </w:rPr>
        <w:t>Написание эссе по тематике: уроки октября 1993 года; политическая культура взаимодействия власти и оппозиции.</w:t>
      </w:r>
    </w:p>
    <w:p w:rsidR="000529C4" w:rsidRPr="000529C4" w:rsidRDefault="000529C4" w:rsidP="00052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D0D0D" w:themeColor="text1" w:themeTint="F2"/>
        </w:rPr>
      </w:pPr>
    </w:p>
    <w:p w:rsidR="000529C4" w:rsidRDefault="000529C4" w:rsidP="00052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261AC">
        <w:rPr>
          <w:b/>
        </w:rPr>
        <w:t>Практическое занятие № 5</w:t>
      </w:r>
      <w:r w:rsidRPr="001261AC">
        <w:rPr>
          <w:bCs/>
        </w:rPr>
        <w:t>. Подготовка аналитического отчета по теме: Проблемы восстановления Чечни; Борьба с террором: кто побеждает?</w:t>
      </w:r>
    </w:p>
    <w:p w:rsidR="008E7567" w:rsidRPr="000529C4" w:rsidRDefault="008E7567" w:rsidP="00052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D0D0D" w:themeColor="text1" w:themeTint="F2"/>
        </w:rPr>
      </w:pP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0D0D0D" w:themeColor="text1" w:themeTint="F2"/>
        </w:rPr>
      </w:pPr>
      <w:r w:rsidRPr="008E7567">
        <w:rPr>
          <w:b/>
          <w:color w:val="0D0D0D" w:themeColor="text1" w:themeTint="F2"/>
        </w:rPr>
        <w:t>ТЕМАТИКА ДЛЯ ВЫПОЛНЕНИЯ ТВОРЧЕСКИХ ЗАДАНИЙ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1. Какие кризисные явления в экономической жизни страны нарастали на рубеже 1980-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х – 1990-х гг.?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2. Когда были подписаны беловежские соглашения и каково их главное содержание?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3. Что такое СНГ и какого его влияние на внешнюю политику РФ?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4. Кто был автором политики «либерализации цен» и как она была связана с падением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жизненного уровня населения РФ?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5. Была ли </w:t>
      </w:r>
      <w:proofErr w:type="spellStart"/>
      <w:r w:rsidRPr="008E7567">
        <w:rPr>
          <w:color w:val="0D0D0D" w:themeColor="text1" w:themeTint="F2"/>
        </w:rPr>
        <w:t>ваучерная</w:t>
      </w:r>
      <w:proofErr w:type="spellEnd"/>
      <w:r w:rsidRPr="008E7567">
        <w:rPr>
          <w:color w:val="0D0D0D" w:themeColor="text1" w:themeTint="F2"/>
        </w:rPr>
        <w:t xml:space="preserve"> приватизация, проводимая по инициативе А.Б. Чубайса,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направлена на создание института частной собственности или она преследовала иные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цели?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6. Что представлял собой парламентский кризис 1993 г. и каким образом он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разрешился?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7. Какая форма власти – президентская или парламентская республика – утвердилась 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РФ после принятия Конституции 1993 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8. Сколько ветвей власти существует в современной России?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9. Какую ветвь власти представляют собой Государственная дума и Совет Федерации?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10. Как называются центральные органы управления в системе государственной власти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РФ?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11. Главные направления экономической политики кабинета В.С. Черномырдина в 1993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– 1998 гг.?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12. Когда был подписан Амстердамский договор и какие цели он преследовал?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13. Какие страны являются постоянными членами Совета Безопасности ООН?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14. Чем были вызваны бомбардировки территории Югославии силами НАТО в 1999 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и каково было влияние этой войны на становление однополярного мира?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15. Есть ли связь между вторжением войск США и их союзников в Афганистан 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событиями 11 сентября 2001 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16. Когда произошел дефолт в РФ, что он собой представлял и каковы его последствия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для экономики нашей страны?</w:t>
      </w:r>
    </w:p>
    <w:p w:rsid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17. «Парад суверенитетов» выхода из состава СССР.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0D0D0D" w:themeColor="text1" w:themeTint="F2"/>
        </w:rPr>
      </w:pPr>
      <w:r w:rsidRPr="008E7567">
        <w:rPr>
          <w:b/>
          <w:color w:val="0D0D0D" w:themeColor="text1" w:themeTint="F2"/>
        </w:rPr>
        <w:t>ТЕМАТИКА ДЛЯ ПРОВЕДЕНИЯ УСТНОГО ОПРОСА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1. Военные действия российских войск на Северном Кавказе, причины, ход 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последствия?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2. Роль России в отражении агрессии грузинских войск в Южной Осетии в августе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2008 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3. В каком швейцарском городе регулярно проводятся заседания Всемирного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экономического форума?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4. В чем заключался смысл политики стабилизации в первые два срока президента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В.В. Путина?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5. Когда начался мировой финансовый кризис и каковы были его последствия для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экономического развития для нашей страны?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6. Что такое стабилизационный фонд и с какой целью он был создан?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7. В какой речи и когда В.В. Путин объявил о конце однополярного мира и переходе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 ситуацию многополярного мира?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8. Какие страны входят в организацию Договора о коллективной безопасности?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10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9. Основные направления развития российской культуры в конце XX – начале XXI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вв.?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10. Какие страны входят в Таможенный союз и какие цели он преследует?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11. Что представляет собой проект «</w:t>
      </w:r>
      <w:proofErr w:type="spellStart"/>
      <w:r w:rsidRPr="008E7567">
        <w:rPr>
          <w:color w:val="0D0D0D" w:themeColor="text1" w:themeTint="F2"/>
        </w:rPr>
        <w:t>Сколково</w:t>
      </w:r>
      <w:proofErr w:type="spellEnd"/>
      <w:r w:rsidRPr="008E7567">
        <w:rPr>
          <w:color w:val="0D0D0D" w:themeColor="text1" w:themeTint="F2"/>
        </w:rPr>
        <w:t>» и кто из президентов РФ был его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инициатором?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12. В каком году проходили XXII зимние Олимпийские игры и произошло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воссоединение России и Крыма?</w:t>
      </w:r>
    </w:p>
    <w:p w:rsid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0D0D0D" w:themeColor="text1" w:themeTint="F2"/>
        </w:rPr>
      </w:pPr>
      <w:r w:rsidRPr="008E7567">
        <w:rPr>
          <w:b/>
          <w:color w:val="0D0D0D" w:themeColor="text1" w:themeTint="F2"/>
        </w:rPr>
        <w:t>ТЕОРЕТИЧЕСКИЕ ВОПРОСЫ ДЛЯ ПРОВЕДЕНИЯ УСТНОГО 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0D0D0D" w:themeColor="text1" w:themeTint="F2"/>
        </w:rPr>
      </w:pPr>
      <w:r w:rsidRPr="008E7567">
        <w:rPr>
          <w:b/>
          <w:color w:val="0D0D0D" w:themeColor="text1" w:themeTint="F2"/>
        </w:rPr>
        <w:t>ПИСЬМЕННОГО ОПРОСА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1. В чем смысл понятия «Оттепель» и какой период она охватывала?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2. Основные направления развития советской культуры в период «Оттепели»?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3. Перечислите основные достижения советской космической программы в 1960-е годы.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4. В чем был экономический смысл освоения целинных и залежных земель?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5. Какая страна является пионером мирного освоения атомной энергии и в чем это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проявилось?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6. Какие причины привели к отставке Н.С. Хрущева с поста руководителя партии 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государства в 1964 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7. Почему Карибский кризис 1962 г. является апогеем «Холодной войны»?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8. В чем заключалась противоречивость политики «Оттепели»?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9. Кто стал преемником Н.С. Хрущева на посту руководителя КПСС?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10. Являлись ли децентрализация народнохозяйственного планирования, повышение роли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интегральных показателей экономической эффективности (прибыль, рентабельность) 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увеличение самостоятельности предприятий главными целями экономических реформ,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предложенных А.Н. Косыгиным в 1965 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11. Почему советские войска были введены в Венгрию в 1956 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12. Что такое «Пражская весна» и какова ее судьба?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13. Причины американской интервенции во Вьетнам в 1965 г?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14. Чем закончилась американо-вьетнамская война?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15. Военный переворот в Чили в 1973 г., его причины и последствия?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16. Какие цели преследовало Совещание в Хельсинки в 1975 г. и можно ли его назвать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высшей точкой развития политики «разрядки»?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lastRenderedPageBreak/>
        <w:t>17. Почему период развития СССР в 1970-х – начало 1980-х гг. называется «застоем» и как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вы понимаете этот термин?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18. В чем заключалась «</w:t>
      </w:r>
      <w:proofErr w:type="spellStart"/>
      <w:r w:rsidRPr="008E7567">
        <w:rPr>
          <w:color w:val="0D0D0D" w:themeColor="text1" w:themeTint="F2"/>
        </w:rPr>
        <w:t>десталинизация</w:t>
      </w:r>
      <w:proofErr w:type="spellEnd"/>
      <w:r w:rsidRPr="008E7567">
        <w:rPr>
          <w:color w:val="0D0D0D" w:themeColor="text1" w:themeTint="F2"/>
        </w:rPr>
        <w:t>»? Корректный ли это термин?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19. Каковы были основные направления развития советской культуры в 1970-х – 1980-х гг.?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20. Насколько был необходим ввод советских войск в Афганистан или это была трагическая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ошибка военно-политического руководства СССР?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21. Что послужило поводом для того, чтобы президент США Рональд Рейган в 1983 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назвал СССР «империей зла»?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22. Какие три формально независимые международные организации с общими органами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управления входят в систему европейских сообществ?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23. С каким государственным деятелем нашей страны связаны понятия «ускорение» 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«перестройка»?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24. Как вы понимаете концепцию «нового мышления» в международных делах во второй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половине 1980-х гг.?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25. В чем заключались «реформы открытости» в Китае конца 1970-х гг. и можно ли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провести аналогию с «перестройкой» в СССР?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26. Какая система международных отношений существовал в </w:t>
      </w:r>
      <w:proofErr w:type="spellStart"/>
      <w:r w:rsidRPr="008E7567">
        <w:rPr>
          <w:color w:val="0D0D0D" w:themeColor="text1" w:themeTint="F2"/>
        </w:rPr>
        <w:t>межвоенный</w:t>
      </w:r>
      <w:proofErr w:type="spellEnd"/>
      <w:r w:rsidRPr="008E7567">
        <w:rPr>
          <w:color w:val="0D0D0D" w:themeColor="text1" w:themeTint="F2"/>
        </w:rPr>
        <w:t xml:space="preserve"> период?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11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27. Есть ли связь между экономическими последствиями «Великой депрессии» и приходом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к власти Гитлера в 1933 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28. Перечислите военно-политические события, ставшие прологом ко Второй мировой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войне.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29. Назовите основные сражения периода Великой Отечественной войны 1941-1945 гг., их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даты и значение.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30. Что такое «коренной перелом»? В чем он заключался? На каких ТВД Второй мировой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войны наблюдался?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31. Назовите три конференции союзников и их решения.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32. Когда и где был открыт второй фронт в Европе?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33. Какие военно-политические блоки существовали в период Второй Мировой Войны?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34. Когда и где капитулировала германская армия?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35. Какие события вынудили Японию капитулировать?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36. Когда, кем и с какой целью была создана Организация Объединенных Наций?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37. Какое событие считают датой начала Холодной войны?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38. Что такое Холодная война?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39. Почему стало возможным создание социалистического лагеря?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40. Какие страны составляли социалистический лагерь?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41. Когда и с какой целью было создано НАТО?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42. Когда и с какой целью была создана ОВД?</w:t>
      </w:r>
    </w:p>
    <w:p w:rsidR="008E7567" w:rsidRPr="008E7567" w:rsidRDefault="00FA7BAC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43. Охарактеризуйте внутри</w:t>
      </w:r>
      <w:r w:rsidR="008E7567" w:rsidRPr="008E7567">
        <w:rPr>
          <w:color w:val="0D0D0D" w:themeColor="text1" w:themeTint="F2"/>
        </w:rPr>
        <w:t>политическое состояние СССР в первое послевоенное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десятилетие.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44. Основные направления советской культуры в 1940-х-1950-х гг.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45. В чем заключался «план Маршалла»?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46. Назовите причины, время и последствия Корейской войны.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47. Какие внутриполитические изменения произошли в СССР после смерти Сталина И. В.?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48. Как повлияла смерть Сталина И. В. на международное положение?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49. В чем заключался доклад Хрущева на XX съезде КПСС?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50. Советский Союз периода правления Ю.В. Андропова, К.У. Черненко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51. Соединенные Штаты Америки в 70-80-е годы ХХ в.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52. Великобритания, Франция, Италия в конце ХХ века.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lastRenderedPageBreak/>
        <w:t>53. Революционное движение Латинской Америки.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0D0D0D" w:themeColor="text1" w:themeTint="F2"/>
        </w:rPr>
      </w:pPr>
      <w:r w:rsidRPr="008E7567">
        <w:rPr>
          <w:b/>
          <w:color w:val="0D0D0D" w:themeColor="text1" w:themeTint="F2"/>
        </w:rPr>
        <w:t>ТЕСТИРОВАНИЕ</w:t>
      </w:r>
    </w:p>
    <w:p w:rsidR="008F07BC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№1. 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1. В число стран первого эшелона модернизации входили: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Великобритания, Германия, Япония.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Великобритания, Италия, Россия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Великобритания, Франция, США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2. Продолжите фразу: «Государство содействовало модернизации с помощью …»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Подавления растущего профсоюзного движения, протестов городской и сельской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бедноты против социального неравенства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Строительства государственных железных дорог, создания компаний с участием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государственного капитала, проведения социальных реформ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Захвата колоний, «сфер влияния» на международной арене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3. К числу последствий экономических кризисов не относилось: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Увеличение объёмов производства промышленной продукции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Разорение слабых, малоэффективных предприятий, ускорение централизации 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концентрации капитала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Рост безработицы, обострение социальных проблем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12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4. Общая черта экономического развития европейских стран в начале ХХ в.: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сохранение помещичьего землевладения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образование монополистических объединений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отток населения из города в сельскую местность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преимущественное развитие военной промышленности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5. Индустриализация способствовала: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глубочайшему перевороту внутри мировой цивилизации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распространению ручного труда на основе традиций и обычаев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развитию бартерного обмена товарами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6. Процесс становления индустриального капиталистического общества закончился в: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во второй половине XX</w:t>
      </w:r>
      <w:r w:rsidR="00FA7BAC">
        <w:rPr>
          <w:color w:val="0D0D0D" w:themeColor="text1" w:themeTint="F2"/>
        </w:rPr>
        <w:t xml:space="preserve"> </w:t>
      </w:r>
      <w:r w:rsidRPr="008E7567">
        <w:rPr>
          <w:color w:val="0D0D0D" w:themeColor="text1" w:themeTint="F2"/>
        </w:rPr>
        <w:t>в.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в первой половине XX в.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во второй половине XIX в.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7. Самой крупной колониальной империей считалась: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Французская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Германская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Британская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Испанская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8. Серьезным конкурентом Англии на европейском рынке были: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Россия и Китай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Германия и США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Франция и Италия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9. Что такое промышленный переворот?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ускоренное развитие новых отраслей производства товаров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ускоренное развитие сферы услуг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развитие сословно-представительных отношений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10. Странами 2 эшелона модернизации были: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Америка, Англия, Германия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страны Латинской Америки и Африка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Россия, Австро-Венгрия, Канада</w:t>
      </w:r>
    </w:p>
    <w:p w:rsidR="008F07BC" w:rsidRDefault="008F07BC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</w:p>
    <w:p w:rsidR="008F07BC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№2. 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1. Вторая мировая война началась с нападения Германии на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СССР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Данию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Великобританию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+4) Польшу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2. Союзником СССР во Второй мировой войне была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Италия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Румыния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Великобритания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Испания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3. Формирование Антигитлеровской коалиции началось с подписания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Мюнхенского договора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советско-германского пакта о ненападении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документа о созыве Организации Объединенных Наций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+4) англо-советской декларации о взаимной помощи и поддержке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4. Германский стратегический план о разгроме основных сил Красной Армии в рамках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кратковременной кампании назывался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+1) </w:t>
      </w:r>
      <w:proofErr w:type="spellStart"/>
      <w:r w:rsidRPr="008E7567">
        <w:rPr>
          <w:color w:val="0D0D0D" w:themeColor="text1" w:themeTint="F2"/>
        </w:rPr>
        <w:t>барбаросса</w:t>
      </w:r>
      <w:proofErr w:type="spellEnd"/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холокост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«странная» война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движение Сопротивления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13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5. На какой конференции были приняты решения проблем послевоенного мира в </w:t>
      </w:r>
      <w:proofErr w:type="spellStart"/>
      <w:r w:rsidRPr="008E7567">
        <w:rPr>
          <w:color w:val="0D0D0D" w:themeColor="text1" w:themeTint="F2"/>
        </w:rPr>
        <w:t>июлеавгусте</w:t>
      </w:r>
      <w:proofErr w:type="spellEnd"/>
      <w:r w:rsidRPr="008E7567">
        <w:rPr>
          <w:color w:val="0D0D0D" w:themeColor="text1" w:themeTint="F2"/>
        </w:rPr>
        <w:t xml:space="preserve"> 1945 году?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«Мы договорились об общей политике и планах принудительного осуществления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условий безоговорочной капитуляции, которые мы совместно предпишем нацистской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Германии после того, как германское вооруженное сопротивление будет окончательно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сокрушено… Мы полны решимости разоружить и распустить все германские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вооруженные силы… подвергнуть всех преступников войны справедливому и быстрому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наказанию и взыскать в натуре возмещение убытков за разрушения, причиненные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немцами; стереть с лица земли нацистскую партию».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Крымской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Тегеранской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Потсдамской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Мюнхенской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6. Перл-</w:t>
      </w:r>
      <w:proofErr w:type="spellStart"/>
      <w:r w:rsidRPr="008E7567">
        <w:rPr>
          <w:color w:val="0D0D0D" w:themeColor="text1" w:themeTint="F2"/>
        </w:rPr>
        <w:t>Харбор</w:t>
      </w:r>
      <w:proofErr w:type="spellEnd"/>
      <w:r w:rsidRPr="008E7567">
        <w:rPr>
          <w:color w:val="0D0D0D" w:themeColor="text1" w:themeTint="F2"/>
        </w:rPr>
        <w:t xml:space="preserve"> — это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место открытия Второго фронта в Европе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английская крепость, оказавшая упорное сопротивление немецким войскам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место морского сражения, ставшего переломным в войне на Тихом океане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+4) американская военно-морская база на Гавайских островах, ставшая первым объектом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японской агрессии на Тихом океане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7. Вторая мировая война закончилась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взятием Берлина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капитуляцией Японии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арестом Муссолини и Гитлера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встречей «большой тройки» - Черчил</w:t>
      </w:r>
      <w:r w:rsidR="00FA7BAC">
        <w:rPr>
          <w:color w:val="0D0D0D" w:themeColor="text1" w:themeTint="F2"/>
        </w:rPr>
        <w:t>л</w:t>
      </w:r>
      <w:r w:rsidRPr="008E7567">
        <w:rPr>
          <w:color w:val="0D0D0D" w:themeColor="text1" w:themeTint="F2"/>
        </w:rPr>
        <w:t>ь, Рузвельт, Сталин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8. Первая крупная победа над немецкой армией была по итогам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lastRenderedPageBreak/>
        <w:t>1) битвы под Сталинградом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битвы за Москву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битвы на Курской дуге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битвы за Севастополь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9. На какой конференции было приняты решения по ключевым пунктам военных</w:t>
      </w:r>
      <w:r w:rsidR="00FA7BAC">
        <w:rPr>
          <w:color w:val="0D0D0D" w:themeColor="text1" w:themeTint="F2"/>
        </w:rPr>
        <w:t xml:space="preserve"> </w:t>
      </w:r>
      <w:bookmarkStart w:id="0" w:name="_GoBack"/>
      <w:bookmarkEnd w:id="0"/>
      <w:r w:rsidRPr="008E7567">
        <w:rPr>
          <w:color w:val="0D0D0D" w:themeColor="text1" w:themeTint="F2"/>
        </w:rPr>
        <w:t xml:space="preserve">действий союзников против Фашистской </w:t>
      </w:r>
      <w:proofErr w:type="gramStart"/>
      <w:r w:rsidRPr="008E7567">
        <w:rPr>
          <w:color w:val="0D0D0D" w:themeColor="text1" w:themeTint="F2"/>
        </w:rPr>
        <w:t>Германии ?</w:t>
      </w:r>
      <w:proofErr w:type="gramEnd"/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«Операция «</w:t>
      </w:r>
      <w:proofErr w:type="spellStart"/>
      <w:r w:rsidRPr="008E7567">
        <w:rPr>
          <w:color w:val="0D0D0D" w:themeColor="text1" w:themeTint="F2"/>
        </w:rPr>
        <w:t>Оверлорд</w:t>
      </w:r>
      <w:proofErr w:type="spellEnd"/>
      <w:r w:rsidRPr="008E7567">
        <w:rPr>
          <w:color w:val="0D0D0D" w:themeColor="text1" w:themeTint="F2"/>
        </w:rPr>
        <w:t>» будет предпринята в течение мая 1944 г., вместе с операцией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против Южной Франции. Эта последняя операция будет предпринята в масштабе, в каком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это позволят наличные десантные средства… Советские войска предпримут наступление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примерно в это же время с целью предотвратить переброску германских сил с восточного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на западный фронт».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Ялтинской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Тегеранской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Потсдамской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Мюнхенской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10. Главной целью создания ООН стала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сопротивление Гитлеровской Германии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освобождение Европы от нацистских завоевателей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предотвращение войн в будущем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поддержание союзнических отношений против фашизма и нацизма</w:t>
      </w:r>
    </w:p>
    <w:p w:rsidR="008F07BC" w:rsidRDefault="008F07BC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</w:p>
    <w:p w:rsidR="008F07BC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№3. 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1. Какое событие произошло ранее других?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Курская битва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капитуляция Японии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создание Дороги жизни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открытие Потсдамской конференции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14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2. Верховным главнокомандующим в годы войны был: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Г. К. Жуков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К.Е. Ворошилов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И.В. Сталин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С.М. Буденный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3. Причиной коренного перелома в Великой Отечественной войне стала: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смена Верховного главнокомандующего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отправка на фронт заключенных ГУЛАГа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атомная бомбардировка Хиросимы и Нагасаки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+4) перевод промышленности СССР на военные рельсы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4. Крупная партизанская операция по выводу из строя вражеских железнодорожных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коммуникаций в ходе Великой Отечественной войны получила название: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«Тайфун»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«Барбаросса»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«Концерт»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«Ост»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5. О каком сражении идет речь в отрывке из документа?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 результате провала наступления «Цитадель» мы потерпели решительное поражение…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Бесполезно говорить, что русские использовали победу «по полной» — затишья после этого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на Восточном фронте не было. С этого времени враг бесповоротно овладел инициативой.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под Курском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lastRenderedPageBreak/>
        <w:t>2) под Берлином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под Москвой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под Сталинградом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6. Героем битвы за Москву стал: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П.М. Гаврилов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В.Г. Клочков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3) М.В. </w:t>
      </w:r>
      <w:proofErr w:type="spellStart"/>
      <w:r w:rsidRPr="008E7567">
        <w:rPr>
          <w:color w:val="0D0D0D" w:themeColor="text1" w:themeTint="F2"/>
        </w:rPr>
        <w:t>Кантария</w:t>
      </w:r>
      <w:proofErr w:type="spellEnd"/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С.А. Ковпак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7. На Тегеранской конференции союзников, в отличие от Ялтинской, было принято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решение о (об):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разделе Германии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продолжении войны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послевоенных границах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+4) открытии Второго фронта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8. Комплекс мероприятий по организованному вывозу имущества или населения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называется: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эвакуацией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депортацией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оккупацией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мобилизацией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9. Причиной создания антигитлеровской коалиции является: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решение Лиги Наций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угроза применения СССР в войне ядерного оружия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15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угроза безопасности Великобритании и США со стороны стран-участниц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Антикоминтерновского пакта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вступление Красной армии на территорию стран Восточной Европы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10. Какое событие произошло позднее других?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Сталинградская битва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открытие Ялтинской конференции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создание антигитлеровской коалиции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восстановление государственной границы СССР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11. Чрезвычайный орган управления, обладавший всей полнотой власти в СССР в годы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Великой Отечественной войны: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ВРК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ГКО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Коминтерн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Совет рабоче-крестьянской обороны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12. Причина отступления Красной армии в начале войны: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отсутствие военного опыта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превосходство противника по качеству вооружения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отсутствие крупных военных соединений на границе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отказ советского руководства от объявления всеобщей мобилизации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13. Крупнейшая военно-стратегическая операция советской армии по освобождению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Белоруссии, большей части Литвы и части Латвии во время Великой Отечественной войны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называлась: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«Ост»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«Багратион»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«Тайфун»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lastRenderedPageBreak/>
        <w:t>4) «Рельсовая война»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14. В ходе какой битвы произошли события, о которых говорится в документе?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Устремляемся к рейхстагу… Гитлеровцы обрушивают на нас ураган огня. Но наш натиск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не ослабевает… Вот осталось 50… 30… 20… метров и, наконец, мы достигаем широкой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лестницы, ведущей к главному входу в рейхстаг. Невероятное движение людей, возгласы,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команды.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за Курск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за Москву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за Берлин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за Сталинград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15. Героем обороны Брестской крепости стал: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П.М. Гаврилов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В.Г. Клочков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3) М.В. </w:t>
      </w:r>
      <w:proofErr w:type="spellStart"/>
      <w:r w:rsidRPr="008E7567">
        <w:rPr>
          <w:color w:val="0D0D0D" w:themeColor="text1" w:themeTint="F2"/>
        </w:rPr>
        <w:t>Кантария</w:t>
      </w:r>
      <w:proofErr w:type="spellEnd"/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С.А. Ковпак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16. На Ялтинской конференции союзников, в отличие от Потсдамской, было принято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решение о (об):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создании ООН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продолжении войны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послевоенных границах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16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открытии Второго фронта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17. Комплекс мероприятий, направленных на перевод вооруженных сил и государственной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инфраструктуры на военное положение называется: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эвакуацией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депортацией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оккупацией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+4) мобилизацией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18. Причиной издания знаменитого приказа № 227 «Ни шагу назад!» было: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окружение немцами Ленинграда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наступление группы армий «Центр» на Москву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поражение советской армии на южном направлении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вступление советских войск на территорию Германии</w:t>
      </w:r>
    </w:p>
    <w:p w:rsidR="008F07BC" w:rsidRDefault="008F07BC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</w:p>
    <w:p w:rsidR="008F07BC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№4. 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1. Главная задача, стоявшая перед мировым сообществом после Второй мировой войны, —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это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восстановление экономики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уничтожение ядерного оружия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разделение Германии и Японии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восстановление системы колониализма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2. По решениям Потсдамской конференции в отношении Германии предусматривалось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проведение политики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денацификации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декартелизации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монополизации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девальвации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3. Организация Объединенных Наций в отличие от Лиги Наций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была миротворческой организацией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lastRenderedPageBreak/>
        <w:t>2) была международной организацией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возглавлялась Советом и Ассамблеей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+4) ввела принцип единогласия пяти держав при принятии решений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4. Создание Организации Объединенных Наций произошло 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1945 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1947 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1949 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1951 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5. Главной причиной начала «холодной войны» является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создание ООН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появление двух сверхдержав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стремление Японии к реваншу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открытие месторождения нефти в Арктике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6. Основная черта «холодной войны» — это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раскол мира и Европы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развитие международного туризма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сокращение ядерного вооружения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развитие экономического сотрудничества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17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7. Организация Североатлантического договора (НАТО) — это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международная миротворческая организация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международная коммунистическая организация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военно-политический союз, созданный для противодействия СССР и его союзникам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военно-политическая организация социалистических стран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8. Доктрина Трумэна — это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политика «сдерживания» СССР и его союзников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план оказания военно-материальной помощи странам Европы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план применения ядерного оружия против СССР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план демилитаризации Германии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9. Результатом какого события стало создание ООН: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Первая Мировая война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Великая Октябрьская революция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Вторая Мировая война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Гражданская война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10. Правопреемницей какой международной организации стала ООН: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Лига Арабских государств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Лига Наций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Панъевропейский Союз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Совет безопасности</w:t>
      </w:r>
    </w:p>
    <w:p w:rsidR="008F07BC" w:rsidRDefault="008F07BC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</w:p>
    <w:p w:rsidR="008F07BC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№5. 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1. В каком году состоялся XX съезд КПСС?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а) 1957г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б) 1956г.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+в) 1953г.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г) 1957г.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2. Вооруженные силы ОВД подавили восстание в 1956г.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а) Польше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б) Чехословакии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lastRenderedPageBreak/>
        <w:t>+в) Венгрии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г) Югославии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3. В Карибском кризисе участвовали: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+а) США, СССР, Куба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б) США, Куба, Франция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в) СССР, Куба, Япония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г) США, Вьетнам, Куба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4. Первый полет в космос был осуществлен Ю. Гагариным в …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+а) 1961г.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б) 1962г.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в) 1957г.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г) 1960г.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5. Во времена правления Хрущева, президентом США был…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а) Никсон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б) Рейган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в) Рузвельт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18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+г) Кеннеди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6. Кто сменил Сталина на посту Председателя Совета Министров СССР в марте 1953г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а) Маленков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+б) Хрущев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в) Берия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г) Молотов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7. События на Кубе в 1962г привели к: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+а) «Карибскому кризису»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б) кризису НАТО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в) кризису Версальско-Вашингтонской системы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8. Развитие сельского хозяйства в СССР после ВОВ шло по пути: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а) интенсивному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б) экстенсивному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+в) смешанному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9. С 1964 г в отношении колхозников в СССР вводится: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+а) выдача паспортов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б) увеличение з/п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в) выдача пенсий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10. Что относится к мероприятиям Хрущева в экономической сфере?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+а) Разрешение приватизации земли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б) Создание министерств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в) Отказ от административных методов управления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г) Ликвидация личных подсобных хозяйств колхозников</w:t>
      </w:r>
    </w:p>
    <w:p w:rsidR="008F07BC" w:rsidRDefault="008F07BC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</w:p>
    <w:p w:rsidR="008F07BC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 xml:space="preserve">№6. 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1. Что из названного было приоритетным направлением в деятельности российского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руководства в начале 1990-х гг.?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восстановление однопартийной системы,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сохранение единого союзного государства,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укрепление позиций Центра в стране,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осуществление радикальных рыночных реформ.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2. Старейшей политической партией современной России является: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lastRenderedPageBreak/>
        <w:t>+1) Либерально-демократическая партия;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Коммунистическая партия Российской Федерации;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Справедливая Россия;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Единая Россия,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5) «Яблоко».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3. Какое из событий произошло 4 октября 1993 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штурм здания Верховного Совета РФ;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принятие новой Конституции;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выступление ГКЧП;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выборы в I Государственную Думу.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4. Кто был автором программы радикального перехода к рынку принятой российским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правительством в октябре 1991 г.: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Б.Н. Ельцин;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Е.Т. Гайдар;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19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А.Б. Чубайс;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В.С. Черномырдин;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+5) Г.А. Явлинский.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5. Прочтите отрывок из воспоминаний современника и укажите год, когда произошли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описанные события. «Со 2 января … цены на подавляющее большинство товаров (за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исключением хлеба, молока, спиртного, а также коммунальных услуг, транспорта и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энергоносителей) были освобождены, а регулируемые — повышены… В своих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выступлениях накануне либерализации я говорил о предстоящем первоначальном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повышении цен на 200–300 процентов. В действительности же в январе их рост по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сравнению с предыдущим месяцем составил 352 процента».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1918 г.;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1985 г.;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1992 г.;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1998 г.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6. Какое из перечисленных событий относится к 1998 г.?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финансовый кризис в России — дефолт,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принятие Конституции РФ,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избрание президентом РФ В.В. Путина,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вооружённые столкновения сторонников президента и Верховного Совета.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7. В каком году В.В. Путин впервые стал президентом РФ: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1999;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+2) 2000;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2001;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2002.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8. К политической линии В.В. Путина, провозглашённой в начале его президентства,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относится: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+1) курс на экономическое ускорение,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укрепление «вертикали власти»,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3) расширение полномочий местных законодательных органов,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развитие многопартийности в РФ через увеличение числа общероссийских партий.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9. Что из названного характеризовало внешнюю политику российского руководства в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начале XXI века (2000–2012)?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постоянное участие президента России в работе «большой восьмерки»,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принятие Россией помощи по плану Маршалла,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lastRenderedPageBreak/>
        <w:t>+3) выдвижение Программы Мира,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присоединение России к программе «Партнерство во имя мира».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10. Ныне действующая Конституция РФ была принята: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1) указом президента,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2) законом Государственной Думы,</w:t>
      </w:r>
    </w:p>
    <w:p w:rsidR="008E7567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+3) общенациональным референдумом,</w:t>
      </w:r>
    </w:p>
    <w:p w:rsidR="000529C4" w:rsidRPr="008E7567" w:rsidRDefault="008E7567" w:rsidP="008E7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D0D0D" w:themeColor="text1" w:themeTint="F2"/>
        </w:rPr>
      </w:pPr>
      <w:r w:rsidRPr="008E7567">
        <w:rPr>
          <w:color w:val="0D0D0D" w:themeColor="text1" w:themeTint="F2"/>
        </w:rPr>
        <w:t>4) распоряжением правительства.</w:t>
      </w:r>
      <w:r w:rsidRPr="008E7567">
        <w:rPr>
          <w:color w:val="0D0D0D" w:themeColor="text1" w:themeTint="F2"/>
        </w:rPr>
        <w:cr/>
      </w:r>
    </w:p>
    <w:p w:rsidR="00185691" w:rsidRDefault="00185691" w:rsidP="00EB3B26">
      <w:pPr>
        <w:pStyle w:val="a5"/>
        <w:widowControl w:val="0"/>
        <w:spacing w:before="0" w:beforeAutospacing="0" w:after="0" w:afterAutospacing="0" w:line="276" w:lineRule="auto"/>
        <w:rPr>
          <w:color w:val="0D0D0D" w:themeColor="text1" w:themeTint="F2"/>
        </w:rPr>
      </w:pPr>
    </w:p>
    <w:p w:rsidR="00185691" w:rsidRDefault="00185691" w:rsidP="00387991">
      <w:pPr>
        <w:pStyle w:val="a5"/>
        <w:widowControl w:val="0"/>
        <w:spacing w:before="0" w:beforeAutospacing="0" w:after="0" w:afterAutospacing="0" w:line="276" w:lineRule="auto"/>
        <w:jc w:val="center"/>
        <w:rPr>
          <w:color w:val="0D0D0D" w:themeColor="text1" w:themeTint="F2"/>
        </w:rPr>
      </w:pPr>
      <w:r>
        <w:rPr>
          <w:rFonts w:cs="Calibri"/>
          <w:b/>
          <w:bCs/>
          <w:color w:val="0D0D0D" w:themeColor="text1" w:themeTint="F2"/>
          <w:lang w:eastAsia="en-US"/>
        </w:rPr>
        <w:t>I</w:t>
      </w:r>
      <w:r>
        <w:rPr>
          <w:rFonts w:cs="Calibri"/>
          <w:b/>
          <w:bCs/>
          <w:color w:val="0D0D0D" w:themeColor="text1" w:themeTint="F2"/>
          <w:lang w:val="en-US" w:eastAsia="en-US"/>
        </w:rPr>
        <w:t>I</w:t>
      </w:r>
      <w:r>
        <w:rPr>
          <w:rFonts w:cs="Calibri"/>
          <w:b/>
          <w:bCs/>
          <w:color w:val="0D0D0D" w:themeColor="text1" w:themeTint="F2"/>
          <w:lang w:eastAsia="en-US"/>
        </w:rPr>
        <w:t>I. КОМПЛЕКТ МАТЕРИАЛОВ ДЛЯ ПРОМЕЖУТОЧНОЙ АТТЕСТАЦИИ</w:t>
      </w:r>
    </w:p>
    <w:p w:rsidR="00185691" w:rsidRPr="00FF325C" w:rsidRDefault="00185691" w:rsidP="00FF325C">
      <w:pPr>
        <w:widowControl w:val="0"/>
        <w:spacing w:line="276" w:lineRule="auto"/>
        <w:jc w:val="center"/>
        <w:rPr>
          <w:b/>
          <w:color w:val="0D0D0D" w:themeColor="text1" w:themeTint="F2"/>
        </w:rPr>
      </w:pPr>
      <w:r w:rsidRPr="00FF325C">
        <w:rPr>
          <w:b/>
          <w:color w:val="0D0D0D" w:themeColor="text1" w:themeTint="F2"/>
        </w:rPr>
        <w:t xml:space="preserve">3.1 Перечень вопросов </w:t>
      </w:r>
      <w:r w:rsidR="00FF325C" w:rsidRPr="00FF325C">
        <w:rPr>
          <w:b/>
          <w:color w:val="0D0D0D" w:themeColor="text1" w:themeTint="F2"/>
        </w:rPr>
        <w:t xml:space="preserve">для </w:t>
      </w:r>
      <w:r w:rsidR="00FF325C" w:rsidRPr="00FF325C">
        <w:rPr>
          <w:b/>
        </w:rPr>
        <w:t>дифференцированного зачёта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Внутренняя политика государственной власти в СССР к началу </w:t>
      </w:r>
      <w:r>
        <w:rPr>
          <w:i/>
          <w:iCs/>
          <w:color w:val="0D0D0D" w:themeColor="text1" w:themeTint="F2"/>
        </w:rPr>
        <w:t>1980-</w:t>
      </w:r>
      <w:r>
        <w:rPr>
          <w:color w:val="0D0D0D" w:themeColor="text1" w:themeTint="F2"/>
        </w:rPr>
        <w:t>х гг</w:t>
      </w:r>
      <w:r>
        <w:rPr>
          <w:i/>
          <w:iCs/>
          <w:color w:val="0D0D0D" w:themeColor="text1" w:themeTint="F2"/>
        </w:rPr>
        <w:t>.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Экономическая политика СССР к началу 1980-х гг.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Социальная политика СССР к началу 1980-х </w:t>
      </w:r>
      <w:proofErr w:type="spellStart"/>
      <w:r>
        <w:rPr>
          <w:color w:val="0D0D0D" w:themeColor="text1" w:themeTint="F2"/>
        </w:rPr>
        <w:t>гг</w:t>
      </w:r>
      <w:proofErr w:type="spellEnd"/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Культурное развитие народов Советского Союза и русская культура к началу 1980-х гг.</w:t>
      </w:r>
    </w:p>
    <w:p w:rsidR="00185691" w:rsidRDefault="00185691" w:rsidP="00EB3B26">
      <w:pPr>
        <w:pStyle w:val="ab"/>
        <w:widowControl w:val="0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Внешняя политика СССР к началу 1980-х гг.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Политические события в Восточной Европе во второй половине 19</w:t>
      </w:r>
      <w:r>
        <w:rPr>
          <w:i/>
          <w:iCs/>
          <w:color w:val="0D0D0D" w:themeColor="text1" w:themeTint="F2"/>
        </w:rPr>
        <w:t>80-</w:t>
      </w:r>
      <w:r>
        <w:rPr>
          <w:color w:val="0D0D0D" w:themeColor="text1" w:themeTint="F2"/>
        </w:rPr>
        <w:t>х гг</w:t>
      </w:r>
      <w:r>
        <w:rPr>
          <w:i/>
          <w:iCs/>
          <w:color w:val="0D0D0D" w:themeColor="text1" w:themeTint="F2"/>
        </w:rPr>
        <w:t>.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Дезинтеграционные процессы  в СССР во второй половине 1980-х гг.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Социально-экономическая ситуация в СССР на рубеже 1980-1990-х гг. 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Распад СССР и образование СНГ.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Локальные конфликты на пространстве бывшего СССР в </w:t>
      </w:r>
      <w:r>
        <w:rPr>
          <w:i/>
          <w:iCs/>
          <w:color w:val="0D0D0D" w:themeColor="text1" w:themeTint="F2"/>
        </w:rPr>
        <w:t>1990-</w:t>
      </w:r>
      <w:r>
        <w:rPr>
          <w:color w:val="0D0D0D" w:themeColor="text1" w:themeTint="F2"/>
        </w:rPr>
        <w:t>е гг</w:t>
      </w:r>
      <w:r>
        <w:rPr>
          <w:i/>
          <w:iCs/>
          <w:color w:val="0D0D0D" w:themeColor="text1" w:themeTint="F2"/>
        </w:rPr>
        <w:t>.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Участие международных организаций в разрешении конфликтов на постсоветском пространстве в 1990-е гг.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Российская Федерация в планах международных организаций в 1990-е гг.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Россия на постсоветском пространстве в 1990-е гг.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Внутренняя политика России на Северном Кавказе.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Изменения в территориальном устройстве Российской Федерации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iCs/>
          <w:color w:val="0D0D0D" w:themeColor="text1" w:themeTint="F2"/>
        </w:rPr>
        <w:t>Развитие экономического сотрудничества России и стран СНГ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Расширение Евросоюза</w:t>
      </w:r>
      <w:r>
        <w:rPr>
          <w:i/>
          <w:iCs/>
          <w:color w:val="0D0D0D" w:themeColor="text1" w:themeTint="F2"/>
        </w:rPr>
        <w:t xml:space="preserve">, </w:t>
      </w:r>
      <w:r>
        <w:rPr>
          <w:color w:val="0D0D0D" w:themeColor="text1" w:themeTint="F2"/>
        </w:rPr>
        <w:t xml:space="preserve">формирование мирового </w:t>
      </w:r>
      <w:r>
        <w:rPr>
          <w:i/>
          <w:iCs/>
          <w:color w:val="0D0D0D" w:themeColor="text1" w:themeTint="F2"/>
        </w:rPr>
        <w:t>«</w:t>
      </w:r>
      <w:r>
        <w:rPr>
          <w:color w:val="0D0D0D" w:themeColor="text1" w:themeTint="F2"/>
        </w:rPr>
        <w:t>рынка труда</w:t>
      </w:r>
      <w:r>
        <w:rPr>
          <w:i/>
          <w:iCs/>
          <w:color w:val="0D0D0D" w:themeColor="text1" w:themeTint="F2"/>
        </w:rPr>
        <w:t xml:space="preserve">», </w:t>
      </w:r>
      <w:r>
        <w:rPr>
          <w:color w:val="0D0D0D" w:themeColor="text1" w:themeTint="F2"/>
        </w:rPr>
        <w:t>глобальная программа НАТО и политические ориентиры России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Формирование единого образовательного и культурного пространства в Европе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Проблема экспансии в Россию западной системы ценностей и формирование </w:t>
      </w:r>
      <w:r>
        <w:rPr>
          <w:i/>
          <w:iCs/>
          <w:color w:val="0D0D0D" w:themeColor="text1" w:themeTint="F2"/>
        </w:rPr>
        <w:t>«</w:t>
      </w:r>
      <w:r>
        <w:rPr>
          <w:color w:val="0D0D0D" w:themeColor="text1" w:themeTint="F2"/>
        </w:rPr>
        <w:t>массовой культуры</w:t>
      </w:r>
      <w:r>
        <w:rPr>
          <w:i/>
          <w:iCs/>
          <w:color w:val="0D0D0D" w:themeColor="text1" w:themeTint="F2"/>
        </w:rPr>
        <w:t>»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Тенденции сохранения национальных</w:t>
      </w:r>
      <w:r>
        <w:rPr>
          <w:i/>
          <w:iCs/>
          <w:color w:val="0D0D0D" w:themeColor="text1" w:themeTint="F2"/>
        </w:rPr>
        <w:t xml:space="preserve">, </w:t>
      </w:r>
      <w:r>
        <w:rPr>
          <w:color w:val="0D0D0D" w:themeColor="text1" w:themeTint="F2"/>
        </w:rPr>
        <w:t>религиозных</w:t>
      </w:r>
      <w:r>
        <w:rPr>
          <w:i/>
          <w:iCs/>
          <w:color w:val="0D0D0D" w:themeColor="text1" w:themeTint="F2"/>
        </w:rPr>
        <w:t xml:space="preserve">, </w:t>
      </w:r>
      <w:r>
        <w:rPr>
          <w:color w:val="0D0D0D" w:themeColor="text1" w:themeTint="F2"/>
        </w:rPr>
        <w:t xml:space="preserve">культурных традиций и </w:t>
      </w:r>
      <w:r>
        <w:rPr>
          <w:i/>
          <w:iCs/>
          <w:color w:val="0D0D0D" w:themeColor="text1" w:themeTint="F2"/>
        </w:rPr>
        <w:t>«</w:t>
      </w:r>
      <w:r>
        <w:rPr>
          <w:color w:val="0D0D0D" w:themeColor="text1" w:themeTint="F2"/>
        </w:rPr>
        <w:t>свобода совести</w:t>
      </w:r>
      <w:r>
        <w:rPr>
          <w:i/>
          <w:iCs/>
          <w:color w:val="0D0D0D" w:themeColor="text1" w:themeTint="F2"/>
        </w:rPr>
        <w:t xml:space="preserve">» </w:t>
      </w:r>
      <w:r>
        <w:rPr>
          <w:color w:val="0D0D0D" w:themeColor="text1" w:themeTint="F2"/>
        </w:rPr>
        <w:t>в России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Идеи </w:t>
      </w:r>
      <w:r>
        <w:rPr>
          <w:i/>
          <w:iCs/>
          <w:color w:val="0D0D0D" w:themeColor="text1" w:themeTint="F2"/>
        </w:rPr>
        <w:t>«</w:t>
      </w:r>
      <w:proofErr w:type="spellStart"/>
      <w:r>
        <w:rPr>
          <w:color w:val="0D0D0D" w:themeColor="text1" w:themeTint="F2"/>
        </w:rPr>
        <w:t>поликультурности</w:t>
      </w:r>
      <w:proofErr w:type="spellEnd"/>
      <w:r>
        <w:rPr>
          <w:i/>
          <w:iCs/>
          <w:color w:val="0D0D0D" w:themeColor="text1" w:themeTint="F2"/>
        </w:rPr>
        <w:t xml:space="preserve">» </w:t>
      </w:r>
      <w:r>
        <w:rPr>
          <w:color w:val="0D0D0D" w:themeColor="text1" w:themeTint="F2"/>
        </w:rPr>
        <w:t>и молодежные экстремистские движения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Перспективные направления и основные проблемы развития РФ на современном этапе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Проблема территориальной целостности России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Инновационная деятельность в РФ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iCs/>
          <w:color w:val="0D0D0D" w:themeColor="text1" w:themeTint="F2"/>
        </w:rPr>
        <w:t>П</w:t>
      </w:r>
      <w:r>
        <w:rPr>
          <w:color w:val="0D0D0D" w:themeColor="text1" w:themeTint="F2"/>
        </w:rPr>
        <w:t>ути и средства формирования духовных ценностей общества в современной России</w:t>
      </w:r>
    </w:p>
    <w:p w:rsidR="00185691" w:rsidRDefault="00185691" w:rsidP="00EB3B26">
      <w:pPr>
        <w:widowControl w:val="0"/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iCs/>
          <w:color w:val="0D0D0D" w:themeColor="text1" w:themeTint="F2"/>
        </w:rPr>
        <w:t>РФ в современной международной политике</w:t>
      </w:r>
    </w:p>
    <w:p w:rsidR="00185691" w:rsidRDefault="00185691" w:rsidP="00EB3B26">
      <w:pPr>
        <w:widowControl w:val="0"/>
        <w:spacing w:line="276" w:lineRule="auto"/>
        <w:jc w:val="center"/>
        <w:rPr>
          <w:b/>
          <w:color w:val="0D0D0D" w:themeColor="text1" w:themeTint="F2"/>
        </w:rPr>
      </w:pPr>
    </w:p>
    <w:p w:rsidR="00185691" w:rsidRDefault="00185691" w:rsidP="00EB3B26">
      <w:pPr>
        <w:widowControl w:val="0"/>
        <w:spacing w:line="276" w:lineRule="auto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3.2 Тестовые задания</w:t>
      </w:r>
    </w:p>
    <w:p w:rsidR="00185691" w:rsidRDefault="00185691" w:rsidP="00EB3B26">
      <w:pPr>
        <w:widowControl w:val="0"/>
        <w:spacing w:line="276" w:lineRule="auto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ВАРИАНТ 1</w:t>
      </w: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Концепция развернутого построения коммунистического общества за 20 лет, принятая в период «оттепели», была заменена руководством СССР в 1970-е гг. на концепцию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совершенствования «развитого социализма» 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окончательной победы социализма в СССР 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«нового политического мышления» 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построения социалистического общества «с человеческим лицом» </w:t>
      </w: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Что было одним из последствий участия советских войск в афганской войне?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Исключение СССР из ООН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Укрепление авторитета СССР в мировом коммунистическом движении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Усиление противоречий между СССР и многими странами мира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Переход к политике «разрядки» в международных отношениях</w:t>
      </w: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Термином «период застоя» чаще сего характеризуется развитие СССР во время руководства: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Н.С. Хрущева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bCs/>
          <w:color w:val="0D0D0D" w:themeColor="text1" w:themeTint="F2"/>
        </w:rPr>
        <w:t>Л.И. Брежнева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М.С. Горбачева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Б.Н. Ельцина </w:t>
      </w: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Что из названного относилось к периоду перестройки в СССР?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принятие новой Конституции СССР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падение в обществе интереса к публицистике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возобновление процесса реабилитации жертв массовых репрессий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изгнание из страны представителей диссидентского движения</w:t>
      </w: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Общественно-политическая жизнь в России в 1990-х гг. характеризовалась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борьбой за свободу выезда из страны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подпольным распространением запрещенных литературных произведений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проведением безальтернативных выборов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идеологическим плюрализмом</w:t>
      </w:r>
    </w:p>
    <w:p w:rsidR="00185691" w:rsidRDefault="00185691" w:rsidP="00EB3B26">
      <w:pPr>
        <w:pStyle w:val="Default"/>
        <w:widowControl w:val="0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Программа «500 дней» С.С.Шаталина и Г.А.Явлинского предполагала: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Переход к рыночной экономике за 1,5 года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Поэтапное введение рыночных отношений за 10-20 лет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Усовершенствование плановой экономики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Применение метода «шоковой терапии» в проведении реформ</w:t>
      </w:r>
    </w:p>
    <w:p w:rsidR="00185691" w:rsidRDefault="00185691" w:rsidP="00EB3B26">
      <w:pPr>
        <w:pStyle w:val="Default"/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8 декабря 1991 г. в резиденции под Минском президенты России, Украины и Председатель Верховного Совета Белоруссии подписали соглашение о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Введении в СССР чрезвычайного положения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Образовании содружества Независимых Государств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Запрещении в СССР деятельности КПСС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Создании межреспубликанского экономического комитета</w:t>
      </w:r>
    </w:p>
    <w:p w:rsidR="00185691" w:rsidRDefault="00185691" w:rsidP="00EB3B26">
      <w:pPr>
        <w:pStyle w:val="Default"/>
        <w:widowControl w:val="0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Прочтите отрывок из выступления государственного деятеля СССР по Центральному телевидению в декабре 1991 г. и напишите его фамилию. </w:t>
      </w:r>
    </w:p>
    <w:p w:rsidR="00185691" w:rsidRDefault="00185691" w:rsidP="00EB3B26">
      <w:pPr>
        <w:pStyle w:val="Default"/>
        <w:widowControl w:val="0"/>
        <w:tabs>
          <w:tab w:val="left" w:pos="426"/>
        </w:tabs>
        <w:spacing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«В силу сложившейся ситуации... прекращаю свою деятельность... Я покидаю свой пост с тревогой. Но и с надеждой, с верой в вас, в вашу мудрость и силу духа. Мы – наследники великой цивилизации, и сейчас от всех и каждого зависит, чтобы она возродилась к новой современной и достойной жизни...» </w:t>
      </w:r>
    </w:p>
    <w:p w:rsidR="00185691" w:rsidRDefault="00185691" w:rsidP="00EB3B26">
      <w:pPr>
        <w:widowControl w:val="0"/>
        <w:tabs>
          <w:tab w:val="left" w:pos="426"/>
        </w:tabs>
        <w:spacing w:line="276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Ответ: _______________ </w:t>
      </w: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Какое изменение произошло в международных отношениях после распада СССР?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Сокращение числа стран – членов блока НАТО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Выход России из ООН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Превращение США в единственную сверхдержаву мира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Ухудшение отношений России со странами Азиатско-Тихоокеанского региона</w:t>
      </w: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Одним из важных событий во внешней политике России в 1990-е гг. стало ее вступление в: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Лигу Наций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Совет Европы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ООН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НАТО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num="2" w:space="708"/>
        </w:sectPr>
      </w:pP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Изменение геополитического положения РФ после распада СССР выразилось в: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Усилении влияния России в странах Восточной Европы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Потере выхода к Черному морю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Приближении НАТО к границам России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Утрате Курильских островов</w:t>
      </w: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Суверенитет России был провозглашен: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12 июня 1987 г.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12 июня 1990 г.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12 июня 1991 г.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12 июня 1993 г.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num="2" w:space="708"/>
        </w:sectPr>
      </w:pP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Идею о передаче полномочий федерального Центра автономиям в таком объеме, который им по силам реализовать («сколько можете проглотить»), выдвинул в 1991 г.: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Е.Т.Гайдар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В.В.Жириновский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Б.Н.Ельцин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М.С.Горбачев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num="2" w:space="708"/>
        </w:sectPr>
      </w:pP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Какое из средств массовой информации имеет в начале </w:t>
      </w:r>
      <w:r>
        <w:rPr>
          <w:color w:val="0D0D0D" w:themeColor="text1" w:themeTint="F2"/>
          <w:lang w:val="en-US"/>
        </w:rPr>
        <w:t>XXI</w:t>
      </w:r>
      <w:r>
        <w:rPr>
          <w:color w:val="0D0D0D" w:themeColor="text1" w:themeTint="F2"/>
        </w:rPr>
        <w:t xml:space="preserve"> века наибольшее влияние на население России: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Телевидение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Радио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Газеты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Журналы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num="2" w:space="708"/>
        </w:sectPr>
      </w:pP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Каким термином принято обозначать слой не элитарной культуры, производимый для всеобщего потребления и рассчитанный на максимальное число потребителей?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Авангард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Контркультура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Субкультура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массовая культура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num="2" w:space="708"/>
        </w:sectPr>
      </w:pP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Что является одной из важнейших внешнеполитических задач РФ в начале </w:t>
      </w:r>
      <w:r>
        <w:rPr>
          <w:color w:val="0D0D0D" w:themeColor="text1" w:themeTint="F2"/>
          <w:lang w:val="en-US"/>
        </w:rPr>
        <w:t>XXI</w:t>
      </w:r>
      <w:r>
        <w:rPr>
          <w:color w:val="0D0D0D" w:themeColor="text1" w:themeTint="F2"/>
        </w:rPr>
        <w:t xml:space="preserve"> века?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Вхождение в «большую семерку» ведущих стран мира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Усиление интеграционных процессов в СНГ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Вступление в НАТО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Вывод войск из стран Восточной и Центральной Европы</w:t>
      </w:r>
    </w:p>
    <w:p w:rsidR="00185691" w:rsidRDefault="00185691" w:rsidP="00EB3B26">
      <w:pPr>
        <w:pStyle w:val="Default"/>
        <w:widowControl w:val="0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Какие черты характеризовали общественно-политическую жизнь СССР в 1970-х – середине 1980-х гг.? 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сокращение численности партийно-государственного аппарата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усиление борьбы с инакомыслием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возобновление критики культа личности И.В. Сталина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стабильность внутриполитической обстановки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проведение альтернативных выборов</w:t>
      </w:r>
    </w:p>
    <w:p w:rsidR="00185691" w:rsidRDefault="00185691" w:rsidP="00EB3B26">
      <w:pPr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усиление роли </w:t>
      </w:r>
      <w:proofErr w:type="spellStart"/>
      <w:r>
        <w:rPr>
          <w:color w:val="0D0D0D" w:themeColor="text1" w:themeTint="F2"/>
        </w:rPr>
        <w:t>партноменклатуры</w:t>
      </w:r>
      <w:proofErr w:type="spellEnd"/>
    </w:p>
    <w:p w:rsidR="00185691" w:rsidRDefault="00185691" w:rsidP="00EB3B26">
      <w:pPr>
        <w:pStyle w:val="Default"/>
        <w:widowControl w:val="0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Расположите события в хронологической последовательности: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Принятие Конституции «развитого социализма»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Первые выборы в Государственную Думу РФ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Подписание Беловежских соглашений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Избрание М.С. Горбачева Генеральным секретарем ЦК КПСС</w:t>
      </w:r>
    </w:p>
    <w:p w:rsidR="00185691" w:rsidRDefault="00185691" w:rsidP="00EB3B26">
      <w:pPr>
        <w:pStyle w:val="Default"/>
        <w:widowControl w:val="0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Какие три из названных положений относятся к последствиям политики перестройки в СССР?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Укрепление содружества социалистических стран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Ухудшение геополитического положения страны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Начало реабилитации жертв политических репрессий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Складывание многопартийности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Осложнение межнациональных отношений</w:t>
      </w:r>
    </w:p>
    <w:p w:rsidR="00185691" w:rsidRDefault="00185691" w:rsidP="00EB3B26">
      <w:pPr>
        <w:pStyle w:val="Default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Укрепление Советской армии</w:t>
      </w:r>
    </w:p>
    <w:p w:rsidR="00185691" w:rsidRDefault="00185691" w:rsidP="00EB3B26">
      <w:pPr>
        <w:widowControl w:val="0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Прочитайте отрывки из двух законов, принятых в годы перестройки и определите, что общего в содержании законов и чем они отличаются? </w:t>
      </w:r>
    </w:p>
    <w:p w:rsidR="00185691" w:rsidRDefault="00185691" w:rsidP="00EB3B26">
      <w:pPr>
        <w:widowControl w:val="0"/>
        <w:numPr>
          <w:ilvl w:val="1"/>
          <w:numId w:val="39"/>
        </w:numPr>
        <w:tabs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«… Закон определяет экономические и правовые основы хозяйственной деятельности социалистических государственных предприятий (объединений), укрепляет государственную (общенародную) собственность…, расширяет возможность участия трудовых коллективов в эффективном использовании этой собственности</w:t>
      </w:r>
      <w:proofErr w:type="gramStart"/>
      <w:r>
        <w:rPr>
          <w:color w:val="0D0D0D" w:themeColor="text1" w:themeTint="F2"/>
        </w:rPr>
        <w:t>…  .</w:t>
      </w:r>
      <w:proofErr w:type="gramEnd"/>
      <w:r>
        <w:rPr>
          <w:color w:val="0D0D0D" w:themeColor="text1" w:themeTint="F2"/>
        </w:rPr>
        <w:t xml:space="preserve">» </w:t>
      </w:r>
      <w:r>
        <w:rPr>
          <w:i/>
          <w:color w:val="0D0D0D" w:themeColor="text1" w:themeTint="F2"/>
        </w:rPr>
        <w:t>(из Закона СССР «О государственном предприятии»)</w:t>
      </w:r>
    </w:p>
    <w:p w:rsidR="00185691" w:rsidRDefault="00185691" w:rsidP="00EB3B26">
      <w:pPr>
        <w:widowControl w:val="0"/>
        <w:numPr>
          <w:ilvl w:val="1"/>
          <w:numId w:val="39"/>
        </w:numPr>
        <w:tabs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«… Закон определяет общие правовые, экономические и социальные основы организации предприятия при многообразии форм собственности и его деятельности в условиях развития товарно-денежных отношений и регулируемого рынка…» (</w:t>
      </w:r>
      <w:r>
        <w:rPr>
          <w:i/>
          <w:color w:val="0D0D0D" w:themeColor="text1" w:themeTint="F2"/>
        </w:rPr>
        <w:t>из Закона СССР «О предприятиях в СССР»</w:t>
      </w:r>
      <w:r>
        <w:rPr>
          <w:color w:val="0D0D0D" w:themeColor="text1" w:themeTint="F2"/>
        </w:rPr>
        <w:t>)</w:t>
      </w:r>
    </w:p>
    <w:p w:rsidR="00185691" w:rsidRDefault="00185691" w:rsidP="00EB3B26">
      <w:pPr>
        <w:widowControl w:val="0"/>
        <w:tabs>
          <w:tab w:val="left" w:pos="426"/>
        </w:tabs>
        <w:spacing w:line="276" w:lineRule="auto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ВАРИАНТ 2</w:t>
      </w:r>
    </w:p>
    <w:p w:rsidR="00185691" w:rsidRDefault="00185691" w:rsidP="00EB3B26">
      <w:pPr>
        <w:widowControl w:val="0"/>
        <w:numPr>
          <w:ilvl w:val="3"/>
          <w:numId w:val="38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 начале 1970-х гг. был исключен из Союза писателей и выслан из страны писатель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185691" w:rsidRDefault="00185691" w:rsidP="00EB3B26">
      <w:pPr>
        <w:widowControl w:val="0"/>
        <w:tabs>
          <w:tab w:val="left" w:pos="426"/>
        </w:tabs>
        <w:spacing w:line="276" w:lineRule="auto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А. С.В.Михалков</w:t>
      </w:r>
    </w:p>
    <w:p w:rsidR="00185691" w:rsidRDefault="00185691" w:rsidP="00EB3B26">
      <w:pPr>
        <w:widowControl w:val="0"/>
        <w:tabs>
          <w:tab w:val="left" w:pos="426"/>
        </w:tabs>
        <w:spacing w:line="276" w:lineRule="auto"/>
        <w:rPr>
          <w:color w:val="0D0D0D" w:themeColor="text1" w:themeTint="F2"/>
        </w:rPr>
      </w:pPr>
      <w:r>
        <w:rPr>
          <w:color w:val="0D0D0D" w:themeColor="text1" w:themeTint="F2"/>
        </w:rPr>
        <w:t>Б.   М.А.Шолохов</w:t>
      </w:r>
    </w:p>
    <w:p w:rsidR="00185691" w:rsidRDefault="00185691" w:rsidP="00EB3B26">
      <w:pPr>
        <w:widowControl w:val="0"/>
        <w:tabs>
          <w:tab w:val="left" w:pos="426"/>
        </w:tabs>
        <w:spacing w:line="276" w:lineRule="auto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В. К.М.Симонов</w:t>
      </w:r>
    </w:p>
    <w:p w:rsidR="00185691" w:rsidRDefault="00185691" w:rsidP="00EB3B26">
      <w:pPr>
        <w:widowControl w:val="0"/>
        <w:tabs>
          <w:tab w:val="left" w:pos="426"/>
        </w:tabs>
        <w:spacing w:line="276" w:lineRule="auto"/>
        <w:rPr>
          <w:color w:val="0D0D0D" w:themeColor="text1" w:themeTint="F2"/>
        </w:rPr>
      </w:pPr>
      <w:r>
        <w:rPr>
          <w:color w:val="0D0D0D" w:themeColor="text1" w:themeTint="F2"/>
        </w:rPr>
        <w:t>Г. А.И.Солженицын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num="2" w:space="708"/>
        </w:sectPr>
      </w:pPr>
    </w:p>
    <w:p w:rsidR="00185691" w:rsidRDefault="00185691" w:rsidP="00EB3B26">
      <w:pPr>
        <w:widowControl w:val="0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Какой фактор способствовал разрядке международной напряженности в 1970-е </w:t>
      </w:r>
      <w:proofErr w:type="spellStart"/>
      <w:r>
        <w:rPr>
          <w:color w:val="0D0D0D" w:themeColor="text1" w:themeTint="F2"/>
        </w:rPr>
        <w:t>гг</w:t>
      </w:r>
      <w:proofErr w:type="spellEnd"/>
      <w:r>
        <w:rPr>
          <w:color w:val="0D0D0D" w:themeColor="text1" w:themeTint="F2"/>
        </w:rPr>
        <w:t>?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709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Объединение ГДР и ФРГ  в одно государство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709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Подписание Заключительного акта Совещания по безопасности и сотрудничеству в Европе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709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Разработка в СССР концепции «нового политического мышления»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709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Окончание Корейской войны</w:t>
      </w: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Прочтите отрывок из книги современных историков и напишите фамилию руководителя СССР, о котором идет речь.</w:t>
      </w:r>
    </w:p>
    <w:p w:rsidR="00185691" w:rsidRDefault="00185691" w:rsidP="00EB3B26">
      <w:pPr>
        <w:widowControl w:val="0"/>
        <w:tabs>
          <w:tab w:val="left" w:pos="426"/>
        </w:tabs>
        <w:spacing w:line="276" w:lineRule="auto"/>
        <w:rPr>
          <w:color w:val="0D0D0D" w:themeColor="text1" w:themeTint="F2"/>
        </w:rPr>
      </w:pPr>
      <w:r>
        <w:rPr>
          <w:color w:val="0D0D0D" w:themeColor="text1" w:themeTint="F2"/>
        </w:rPr>
        <w:t>«Набирал кажущуюся силу новый культ личности. Первый становится  генеральным. (Он) занимает еще один пост – Председателя Президиума Верховного Совета СССР. По обкомам партии рассылается подписанный Сусловым документ об укреплении авторитета Генерального секретаря ЦК КПСС. Но ничто не помогает: авторитет на бумаге, в речах, в награждениях (Герой Социалистического труда, четырежды Герой Советского Союза), но не у трудящихся». Ответ: __________</w:t>
      </w: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Кто сменил Л.И. Брежнева на посту Генерального секретаря КПСС?</w:t>
      </w:r>
    </w:p>
    <w:p w:rsidR="00185691" w:rsidRDefault="00185691" w:rsidP="00EB3B26">
      <w:pPr>
        <w:widowControl w:val="0"/>
        <w:spacing w:line="276" w:lineRule="auto"/>
        <w:rPr>
          <w:bCs/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bCs/>
          <w:color w:val="0D0D0D" w:themeColor="text1" w:themeTint="F2"/>
        </w:rPr>
        <w:lastRenderedPageBreak/>
        <w:t>Ю.В. Андропов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К.У. Черненко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 М.С. Горбачев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Б.Н. Ельцин.</w:t>
      </w:r>
    </w:p>
    <w:p w:rsidR="00185691" w:rsidRDefault="00185691" w:rsidP="00EB3B26">
      <w:pPr>
        <w:widowControl w:val="0"/>
        <w:spacing w:line="276" w:lineRule="auto"/>
        <w:rPr>
          <w:color w:val="0D0D0D" w:themeColor="text1" w:themeTint="F2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num="2" w:space="708"/>
        </w:sectPr>
      </w:pP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Что было одним из последствий реформы политической системы СССР в период перестройки?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учреждение нового органа власти – Государственного Совета 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урегулирование межнациональных отношений 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укрепление КПСС 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становление многопартийности </w:t>
      </w: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Какое новое положение было включено в Конституцию СССР, принятую в 1977 г.?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осуждение культа личности Сталина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построение за двадцать лет коммунистического общества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введение принципа разделения властей</w:t>
      </w:r>
    </w:p>
    <w:p w:rsidR="00185691" w:rsidRDefault="00185691" w:rsidP="00EB3B26">
      <w:pPr>
        <w:widowControl w:val="0"/>
        <w:tabs>
          <w:tab w:val="left" w:pos="426"/>
          <w:tab w:val="left" w:pos="851"/>
        </w:tabs>
        <w:spacing w:line="276" w:lineRule="auto"/>
        <w:rPr>
          <w:color w:val="0D0D0D" w:themeColor="text1" w:themeTint="F2"/>
        </w:rPr>
      </w:pPr>
      <w:r>
        <w:rPr>
          <w:bCs/>
          <w:color w:val="0D0D0D" w:themeColor="text1" w:themeTint="F2"/>
        </w:rPr>
        <w:t>Г. построение в СССР развитого социализма</w:t>
      </w:r>
    </w:p>
    <w:p w:rsidR="00185691" w:rsidRDefault="00185691" w:rsidP="00EB3B26">
      <w:pPr>
        <w:pStyle w:val="Default"/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Что из названного свидетельствовало о трудностях в проведении перестройки в СССР?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Принятие решения о децентрализации управления промышленностью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Принятие закона об индивидуальной трудовой деятельности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Освоение целинных и залежных земель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Проведение шахтерских забастовок в Кузбассе и других регионах СССР</w:t>
      </w:r>
    </w:p>
    <w:p w:rsidR="00185691" w:rsidRDefault="00185691" w:rsidP="00EB3B26">
      <w:pPr>
        <w:pStyle w:val="Default"/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Когда в конце 1980-х гг. в странах Восточной Европы началась волна «бархатных революций», советское руководство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Заявило о прекращении деятельности СЭВ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Отказалось вмешиваться во внутренние дела этих стран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Заявило о намерении ввести советские войска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Выразило резкое осуждение руководства этих стран</w:t>
      </w:r>
    </w:p>
    <w:p w:rsidR="00185691" w:rsidRDefault="00185691" w:rsidP="00EB3B26">
      <w:pPr>
        <w:pStyle w:val="Default"/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Прочтите отрывок из документа и укажите год, когда он был принят.</w:t>
      </w:r>
    </w:p>
    <w:p w:rsidR="00185691" w:rsidRDefault="00185691" w:rsidP="00EB3B26">
      <w:pPr>
        <w:pStyle w:val="Default"/>
        <w:widowControl w:val="0"/>
        <w:tabs>
          <w:tab w:val="left" w:pos="426"/>
        </w:tabs>
        <w:spacing w:line="276" w:lineRule="auto"/>
        <w:rPr>
          <w:color w:val="0D0D0D" w:themeColor="text1" w:themeTint="F2"/>
        </w:rPr>
      </w:pPr>
      <w:r>
        <w:rPr>
          <w:color w:val="0D0D0D" w:themeColor="text1" w:themeTint="F2"/>
        </w:rPr>
        <w:t>«Содружество Независимых Государств в составе республик Беларуси, РСФСР, Украины является открытым для присоединения всех государств – членов Союза ССР, а также для иных государств, разделяющих цели и принципы настоящего соглашения»</w:t>
      </w:r>
    </w:p>
    <w:p w:rsidR="00185691" w:rsidRDefault="00185691" w:rsidP="00EB3B26">
      <w:pPr>
        <w:widowControl w:val="0"/>
        <w:spacing w:line="276" w:lineRule="auto"/>
        <w:rPr>
          <w:rFonts w:eastAsiaTheme="minorHAnsi"/>
          <w:color w:val="0D0D0D" w:themeColor="text1" w:themeTint="F2"/>
          <w:lang w:eastAsia="en-US"/>
        </w:rPr>
        <w:sectPr w:rsidR="00185691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1985 г.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1991 г.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1993 г.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1998 г.</w:t>
      </w: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Что из названного характеризовало международное положение и внешнюю политику России в 1990-е </w:t>
      </w:r>
      <w:proofErr w:type="spellStart"/>
      <w:r>
        <w:rPr>
          <w:color w:val="0D0D0D" w:themeColor="text1" w:themeTint="F2"/>
        </w:rPr>
        <w:t>гг</w:t>
      </w:r>
      <w:proofErr w:type="spellEnd"/>
      <w:r>
        <w:rPr>
          <w:color w:val="0D0D0D" w:themeColor="text1" w:themeTint="F2"/>
        </w:rPr>
        <w:t>?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Расширение сотрудничества со странами Восточной Европы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Ослабление напряженности в отношениях со странами Запада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Подписание соглашения о будущем вступлении России в НАТО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Поддержка Россией всех внешнеполитических действий США</w:t>
      </w: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Что из названного было одной из причин усиления сепаратистских тенденций в национальных регионах СССР в конце 1980-х – начале 1990-х гг.?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Неэффективность реформ, проводимых в период перестройки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Нарастающее усиление центральной власти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Стремление руководства центральных регионов изменить Конституцию СССР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Отсутствие экономической поддержки Россией союзных республик</w:t>
      </w: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Одной из основных задач государственного устройства России на рубеже </w:t>
      </w:r>
      <w:r>
        <w:rPr>
          <w:color w:val="0D0D0D" w:themeColor="text1" w:themeTint="F2"/>
          <w:lang w:val="en-US"/>
        </w:rPr>
        <w:t>XX</w:t>
      </w:r>
      <w:r>
        <w:rPr>
          <w:color w:val="0D0D0D" w:themeColor="text1" w:themeTint="F2"/>
        </w:rPr>
        <w:t xml:space="preserve"> и </w:t>
      </w:r>
      <w:r>
        <w:rPr>
          <w:color w:val="0D0D0D" w:themeColor="text1" w:themeTint="F2"/>
          <w:lang w:val="en-US"/>
        </w:rPr>
        <w:t>XXI</w:t>
      </w:r>
      <w:r>
        <w:rPr>
          <w:color w:val="0D0D0D" w:themeColor="text1" w:themeTint="F2"/>
        </w:rPr>
        <w:t xml:space="preserve"> вв. стало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Выстраивание четкой вертикали власти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Создание двух-трех крупных регионов России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Переустройство регионов на территориальной основе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Превращение субъектов Российской Федерации в дотационные</w:t>
      </w: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Административные реформы, проводимые в России, направлены на: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Увеличение числа субъектов федерации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Укрупнение субъектов федерации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Образование ряда новых автономных республик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Отход от принципов федерализма</w:t>
      </w: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Какая из перечисленных республик НЕ относится к республикам Северного Кавказа: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Бурятия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Чечня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Дагестан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Ингушетия</w:t>
      </w:r>
    </w:p>
    <w:p w:rsidR="00185691" w:rsidRPr="008F07BC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 w:rsidRPr="008F07BC">
        <w:rPr>
          <w:color w:val="0D0D0D" w:themeColor="text1" w:themeTint="F2"/>
        </w:rPr>
        <w:t>Кто из ниже перечисленных деятелей культуры современной России не является писателем?</w:t>
      </w:r>
      <w:r w:rsidR="00EB3B26" w:rsidRPr="00EB3B26">
        <w:t xml:space="preserve"> </w:t>
      </w:r>
      <w:r w:rsidRPr="008F07BC">
        <w:rPr>
          <w:color w:val="0D0D0D" w:themeColor="text1" w:themeTint="F2"/>
        </w:rPr>
        <w:t>А.И. Солженицын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Ч.Т. Айтматов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В.А. Гергиев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В.Г. Распутин</w:t>
      </w: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Что является одной из задач внешней политики современной России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Интеграция России в мировой рынок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Оказание экономической помощи странам Восточной Европы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Вывод войск из Афганистана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Подписание советско-американского договора о сокращении ракет средней дальности.    </w:t>
      </w: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Какие из перечисленных тенденций характерны для СССР начала 1980-х гг.?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отказ от экономической поддержки стран социалистического лагеря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активное внедрение в промышленность наукоемких и ресурсосберегающих технологий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bCs/>
          <w:color w:val="0D0D0D" w:themeColor="text1" w:themeTint="F2"/>
        </w:rPr>
        <w:t>существенное снижение производительности труда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bCs/>
          <w:color w:val="0D0D0D" w:themeColor="text1" w:themeTint="F2"/>
        </w:rPr>
        <w:t>усиление государственного контроля за соблюдением трудовой дисциплины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bCs/>
          <w:color w:val="0D0D0D" w:themeColor="text1" w:themeTint="F2"/>
        </w:rPr>
        <w:t>существенное снижение рентабельности производства</w:t>
      </w:r>
    </w:p>
    <w:p w:rsidR="00185691" w:rsidRDefault="00185691" w:rsidP="00EB3B26">
      <w:pPr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отказ от плановой и переход на рельсы рыночной экономики</w:t>
      </w:r>
    </w:p>
    <w:p w:rsidR="00185691" w:rsidRDefault="00185691" w:rsidP="00EB3B26">
      <w:pPr>
        <w:widowControl w:val="0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Какие три из перечисленных событий произошли в период перестройки? 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учреждение должности Президента СССР 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отказ государства от оплаты внешних и внутренних долгов (дефолт) 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принятие Конституции РФ 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провозглашение суверенитета России 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проведение </w:t>
      </w:r>
      <w:proofErr w:type="spellStart"/>
      <w:r>
        <w:rPr>
          <w:color w:val="0D0D0D" w:themeColor="text1" w:themeTint="F2"/>
        </w:rPr>
        <w:t>ваучерной</w:t>
      </w:r>
      <w:proofErr w:type="spellEnd"/>
      <w:r>
        <w:rPr>
          <w:color w:val="0D0D0D" w:themeColor="text1" w:themeTint="F2"/>
        </w:rPr>
        <w:t xml:space="preserve"> приватизации 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выступление ГКЧП </w:t>
      </w:r>
    </w:p>
    <w:p w:rsidR="00185691" w:rsidRDefault="00185691" w:rsidP="00EB3B26">
      <w:pPr>
        <w:pStyle w:val="Default"/>
        <w:widowControl w:val="0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Какие три положения относятся к причинам распада СССР?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Прекращение воздействия Запада на внешнюю политику страны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Научно-техническое отставание, падение эффективности производства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Переход на семилетнее планирование экономического развития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Ликвидация монопольной власти КПСС в конце 1980-х </w:t>
      </w:r>
      <w:proofErr w:type="spellStart"/>
      <w:r>
        <w:rPr>
          <w:color w:val="0D0D0D" w:themeColor="text1" w:themeTint="F2"/>
        </w:rPr>
        <w:t>гг</w:t>
      </w:r>
      <w:proofErr w:type="spellEnd"/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Отсутствие у централизованной, плановой экономической системы возможностей дальнейшего эффективного развития</w:t>
      </w:r>
    </w:p>
    <w:p w:rsidR="00185691" w:rsidRDefault="00185691" w:rsidP="00EB3B26">
      <w:pPr>
        <w:pStyle w:val="Default"/>
        <w:widowControl w:val="0"/>
        <w:numPr>
          <w:ilvl w:val="1"/>
          <w:numId w:val="41"/>
        </w:numPr>
        <w:tabs>
          <w:tab w:val="left" w:pos="426"/>
          <w:tab w:val="left" w:pos="851"/>
        </w:tabs>
        <w:spacing w:line="276" w:lineRule="auto"/>
        <w:ind w:left="0" w:firstLine="0"/>
        <w:rPr>
          <w:color w:val="0D0D0D" w:themeColor="text1" w:themeTint="F2"/>
        </w:rPr>
      </w:pPr>
      <w:r>
        <w:rPr>
          <w:color w:val="0D0D0D" w:themeColor="text1" w:themeTint="F2"/>
        </w:rPr>
        <w:t>Ликвидация Советов народного хозяйства</w:t>
      </w:r>
    </w:p>
    <w:p w:rsidR="00185691" w:rsidRDefault="00185691" w:rsidP="00EB3B26">
      <w:pPr>
        <w:pStyle w:val="a5"/>
        <w:widowControl w:val="0"/>
        <w:spacing w:before="0" w:beforeAutospacing="0" w:after="0" w:afterAutospacing="0" w:line="276" w:lineRule="auto"/>
        <w:rPr>
          <w:color w:val="0D0D0D" w:themeColor="text1" w:themeTint="F2"/>
        </w:rPr>
      </w:pPr>
    </w:p>
    <w:sectPr w:rsidR="00185691" w:rsidSect="001856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BBF"/>
    <w:multiLevelType w:val="hybridMultilevel"/>
    <w:tmpl w:val="93CA2A42"/>
    <w:lvl w:ilvl="0" w:tplc="6C8CB99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3D0B"/>
    <w:multiLevelType w:val="hybridMultilevel"/>
    <w:tmpl w:val="020E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27B82"/>
    <w:multiLevelType w:val="multilevel"/>
    <w:tmpl w:val="452613E2"/>
    <w:styleLink w:val="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russianUpp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4EEB"/>
    <w:multiLevelType w:val="hybridMultilevel"/>
    <w:tmpl w:val="A8F4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F7626"/>
    <w:multiLevelType w:val="hybridMultilevel"/>
    <w:tmpl w:val="ACB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4374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7371E9"/>
    <w:multiLevelType w:val="hybridMultilevel"/>
    <w:tmpl w:val="6A62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51361"/>
    <w:multiLevelType w:val="hybridMultilevel"/>
    <w:tmpl w:val="64AA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43A44"/>
    <w:multiLevelType w:val="hybridMultilevel"/>
    <w:tmpl w:val="F97CC2DC"/>
    <w:lvl w:ilvl="0" w:tplc="6C8CB99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30200"/>
    <w:multiLevelType w:val="multilevel"/>
    <w:tmpl w:val="1C8A4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E6ED1"/>
    <w:multiLevelType w:val="hybridMultilevel"/>
    <w:tmpl w:val="93CA2A42"/>
    <w:lvl w:ilvl="0" w:tplc="6C8CB99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7856C7"/>
    <w:multiLevelType w:val="hybridMultilevel"/>
    <w:tmpl w:val="D1C8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87C01"/>
    <w:multiLevelType w:val="multilevel"/>
    <w:tmpl w:val="35D204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8B5443"/>
    <w:multiLevelType w:val="hybridMultilevel"/>
    <w:tmpl w:val="C02E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67CB5"/>
    <w:multiLevelType w:val="hybridMultilevel"/>
    <w:tmpl w:val="0B08945E"/>
    <w:lvl w:ilvl="0" w:tplc="6C8CB99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C568E9"/>
    <w:multiLevelType w:val="multilevel"/>
    <w:tmpl w:val="152C9D9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2346688E"/>
    <w:multiLevelType w:val="hybridMultilevel"/>
    <w:tmpl w:val="C91E3432"/>
    <w:lvl w:ilvl="0" w:tplc="6C8CB99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7A10BE"/>
    <w:multiLevelType w:val="multilevel"/>
    <w:tmpl w:val="4F862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97454"/>
    <w:multiLevelType w:val="hybridMultilevel"/>
    <w:tmpl w:val="93CA2A42"/>
    <w:lvl w:ilvl="0" w:tplc="6C8CB99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5F10E0"/>
    <w:multiLevelType w:val="hybridMultilevel"/>
    <w:tmpl w:val="2812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A34423"/>
    <w:multiLevelType w:val="hybridMultilevel"/>
    <w:tmpl w:val="7B1C77A6"/>
    <w:lvl w:ilvl="0" w:tplc="6C8CB99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E86123"/>
    <w:multiLevelType w:val="hybridMultilevel"/>
    <w:tmpl w:val="A33A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9928E6"/>
    <w:multiLevelType w:val="multilevel"/>
    <w:tmpl w:val="AE707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C1B06"/>
    <w:multiLevelType w:val="hybridMultilevel"/>
    <w:tmpl w:val="E4E2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BE470F"/>
    <w:multiLevelType w:val="multilevel"/>
    <w:tmpl w:val="0419001D"/>
    <w:numStyleLink w:val="3"/>
  </w:abstractNum>
  <w:abstractNum w:abstractNumId="25">
    <w:nsid w:val="355823D3"/>
    <w:multiLevelType w:val="hybridMultilevel"/>
    <w:tmpl w:val="24E864FC"/>
    <w:lvl w:ilvl="0" w:tplc="3454E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742E6"/>
    <w:multiLevelType w:val="hybridMultilevel"/>
    <w:tmpl w:val="E57E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73644F"/>
    <w:multiLevelType w:val="hybridMultilevel"/>
    <w:tmpl w:val="37F6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064587"/>
    <w:multiLevelType w:val="multilevel"/>
    <w:tmpl w:val="0419001D"/>
    <w:numStyleLink w:val="2"/>
  </w:abstractNum>
  <w:abstractNum w:abstractNumId="29">
    <w:nsid w:val="447F746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5E0538E"/>
    <w:multiLevelType w:val="multilevel"/>
    <w:tmpl w:val="452613E2"/>
    <w:numStyleLink w:val="1"/>
  </w:abstractNum>
  <w:abstractNum w:abstractNumId="31">
    <w:nsid w:val="52460812"/>
    <w:multiLevelType w:val="hybridMultilevel"/>
    <w:tmpl w:val="A1AA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121B8B"/>
    <w:multiLevelType w:val="hybridMultilevel"/>
    <w:tmpl w:val="452613E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846FAA"/>
    <w:multiLevelType w:val="hybridMultilevel"/>
    <w:tmpl w:val="93CA2A42"/>
    <w:lvl w:ilvl="0" w:tplc="6C8CB99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9D245F"/>
    <w:multiLevelType w:val="multilevel"/>
    <w:tmpl w:val="716CA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C1018"/>
    <w:multiLevelType w:val="hybridMultilevel"/>
    <w:tmpl w:val="4100F9C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4F6B4D"/>
    <w:multiLevelType w:val="hybridMultilevel"/>
    <w:tmpl w:val="5436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1366DA"/>
    <w:multiLevelType w:val="hybridMultilevel"/>
    <w:tmpl w:val="0EB0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1805A7"/>
    <w:multiLevelType w:val="hybridMultilevel"/>
    <w:tmpl w:val="198A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8425E5"/>
    <w:multiLevelType w:val="multilevel"/>
    <w:tmpl w:val="0D72113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71A338B9"/>
    <w:multiLevelType w:val="multilevel"/>
    <w:tmpl w:val="0F28ED4A"/>
    <w:lvl w:ilvl="0">
      <w:start w:val="1"/>
      <w:numFmt w:val="decimal"/>
      <w:lvlText w:val="%1."/>
      <w:lvlJc w:val="left"/>
      <w:pPr>
        <w:ind w:left="320" w:hanging="360"/>
      </w:pPr>
    </w:lvl>
    <w:lvl w:ilvl="1">
      <w:start w:val="1"/>
      <w:numFmt w:val="russianUpper"/>
      <w:lvlText w:val="%2."/>
      <w:lvlJc w:val="left"/>
      <w:pPr>
        <w:ind w:left="3196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41">
    <w:nsid w:val="71DC5EC1"/>
    <w:multiLevelType w:val="hybridMultilevel"/>
    <w:tmpl w:val="9194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4590D"/>
    <w:multiLevelType w:val="hybridMultilevel"/>
    <w:tmpl w:val="038A296C"/>
    <w:lvl w:ilvl="0" w:tplc="6C8CB99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4B522B"/>
    <w:multiLevelType w:val="hybridMultilevel"/>
    <w:tmpl w:val="93CA2A42"/>
    <w:lvl w:ilvl="0" w:tplc="6C8CB99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B6AE2"/>
    <w:multiLevelType w:val="hybridMultilevel"/>
    <w:tmpl w:val="0BC263A4"/>
    <w:lvl w:ilvl="0" w:tplc="351A8C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14139"/>
    <w:multiLevelType w:val="hybridMultilevel"/>
    <w:tmpl w:val="C3A0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0D2462"/>
    <w:multiLevelType w:val="hybridMultilevel"/>
    <w:tmpl w:val="9962D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6B6F54"/>
    <w:multiLevelType w:val="hybridMultilevel"/>
    <w:tmpl w:val="57B8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5"/>
  </w:num>
  <w:num w:numId="45">
    <w:abstractNumId w:val="29"/>
  </w:num>
  <w:num w:numId="46">
    <w:abstractNumId w:val="39"/>
  </w:num>
  <w:num w:numId="47">
    <w:abstractNumId w:val="25"/>
  </w:num>
  <w:num w:numId="48">
    <w:abstractNumId w:val="15"/>
  </w:num>
  <w:num w:numId="49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91"/>
    <w:rsid w:val="000305C2"/>
    <w:rsid w:val="000529C4"/>
    <w:rsid w:val="00147FF7"/>
    <w:rsid w:val="00185691"/>
    <w:rsid w:val="00231F5E"/>
    <w:rsid w:val="002918F5"/>
    <w:rsid w:val="00313977"/>
    <w:rsid w:val="003269A9"/>
    <w:rsid w:val="00387991"/>
    <w:rsid w:val="003B346E"/>
    <w:rsid w:val="00535CF2"/>
    <w:rsid w:val="006C0E51"/>
    <w:rsid w:val="007E4A92"/>
    <w:rsid w:val="00800BC9"/>
    <w:rsid w:val="008C7C7C"/>
    <w:rsid w:val="008E7567"/>
    <w:rsid w:val="008F07BC"/>
    <w:rsid w:val="009218B0"/>
    <w:rsid w:val="009944BB"/>
    <w:rsid w:val="009D54E3"/>
    <w:rsid w:val="00A20FA0"/>
    <w:rsid w:val="00AD1DBD"/>
    <w:rsid w:val="00B06510"/>
    <w:rsid w:val="00B25DCA"/>
    <w:rsid w:val="00B75347"/>
    <w:rsid w:val="00B77265"/>
    <w:rsid w:val="00BF5A97"/>
    <w:rsid w:val="00C550ED"/>
    <w:rsid w:val="00E77B92"/>
    <w:rsid w:val="00EB20E6"/>
    <w:rsid w:val="00EB3B26"/>
    <w:rsid w:val="00F54CD6"/>
    <w:rsid w:val="00F95805"/>
    <w:rsid w:val="00FA7BAC"/>
    <w:rsid w:val="00FB6DBA"/>
    <w:rsid w:val="00FF0FAD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B05E7-9A59-4B3C-9A0D-9875126F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85691"/>
    <w:pPr>
      <w:keepNext/>
      <w:jc w:val="both"/>
      <w:outlineLvl w:val="6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185691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856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5691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185691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1856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85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10"/>
    <w:uiPriority w:val="99"/>
    <w:qFormat/>
    <w:rsid w:val="00185691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a">
    <w:name w:val="Название Знак"/>
    <w:basedOn w:val="a0"/>
    <w:rsid w:val="00185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85691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5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856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5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5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18569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Default">
    <w:name w:val="Default"/>
    <w:uiPriority w:val="99"/>
    <w:rsid w:val="00185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melkij">
    <w:name w:val="textmelkij"/>
    <w:basedOn w:val="a"/>
    <w:uiPriority w:val="99"/>
    <w:rsid w:val="00185691"/>
    <w:pPr>
      <w:spacing w:before="100" w:beforeAutospacing="1" w:after="100" w:afterAutospacing="1"/>
    </w:pPr>
    <w:rPr>
      <w:color w:val="000000"/>
      <w:sz w:val="19"/>
      <w:szCs w:val="19"/>
    </w:rPr>
  </w:style>
  <w:style w:type="character" w:styleId="af0">
    <w:name w:val="footnote reference"/>
    <w:basedOn w:val="a0"/>
    <w:semiHidden/>
    <w:unhideWhenUsed/>
    <w:rsid w:val="00185691"/>
    <w:rPr>
      <w:vertAlign w:val="superscript"/>
    </w:rPr>
  </w:style>
  <w:style w:type="character" w:customStyle="1" w:styleId="10">
    <w:name w:val="Название Знак1"/>
    <w:basedOn w:val="a0"/>
    <w:link w:val="a9"/>
    <w:uiPriority w:val="99"/>
    <w:locked/>
    <w:rsid w:val="00185691"/>
    <w:rPr>
      <w:sz w:val="28"/>
    </w:rPr>
  </w:style>
  <w:style w:type="character" w:customStyle="1" w:styleId="FontStyle60">
    <w:name w:val="Font Style60"/>
    <w:basedOn w:val="a0"/>
    <w:uiPriority w:val="99"/>
    <w:rsid w:val="00185691"/>
  </w:style>
  <w:style w:type="character" w:customStyle="1" w:styleId="font3">
    <w:name w:val="font3"/>
    <w:basedOn w:val="a0"/>
    <w:rsid w:val="00185691"/>
  </w:style>
  <w:style w:type="table" w:styleId="af1">
    <w:name w:val="Table Grid"/>
    <w:basedOn w:val="a1"/>
    <w:uiPriority w:val="59"/>
    <w:rsid w:val="0018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185691"/>
    <w:pPr>
      <w:numPr>
        <w:numId w:val="43"/>
      </w:numPr>
    </w:pPr>
  </w:style>
  <w:style w:type="numbering" w:customStyle="1" w:styleId="2">
    <w:name w:val="Стиль2"/>
    <w:uiPriority w:val="99"/>
    <w:rsid w:val="00185691"/>
    <w:pPr>
      <w:numPr>
        <w:numId w:val="44"/>
      </w:numPr>
    </w:pPr>
  </w:style>
  <w:style w:type="numbering" w:customStyle="1" w:styleId="3">
    <w:name w:val="Стиль3"/>
    <w:uiPriority w:val="99"/>
    <w:rsid w:val="00185691"/>
    <w:pPr>
      <w:numPr>
        <w:numId w:val="45"/>
      </w:numPr>
    </w:pPr>
  </w:style>
  <w:style w:type="paragraph" w:styleId="af2">
    <w:name w:val="Balloon Text"/>
    <w:basedOn w:val="a"/>
    <w:link w:val="af3"/>
    <w:uiPriority w:val="99"/>
    <w:semiHidden/>
    <w:unhideWhenUsed/>
    <w:rsid w:val="00B0651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6510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 Spacing"/>
    <w:uiPriority w:val="99"/>
    <w:qFormat/>
    <w:rsid w:val="00C5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rsid w:val="00C550ED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55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22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УМР</cp:lastModifiedBy>
  <cp:revision>5</cp:revision>
  <cp:lastPrinted>2020-02-26T13:11:00Z</cp:lastPrinted>
  <dcterms:created xsi:type="dcterms:W3CDTF">2024-02-28T07:20:00Z</dcterms:created>
  <dcterms:modified xsi:type="dcterms:W3CDTF">2024-03-21T11:28:00Z</dcterms:modified>
</cp:coreProperties>
</file>